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32" w:rsidRPr="00B53932" w:rsidRDefault="00B53932" w:rsidP="00B53932">
      <w:pPr>
        <w:rPr>
          <w:rFonts w:ascii="仿宋" w:eastAsia="仿宋" w:hAnsi="仿宋" w:cs="Times New Roman"/>
          <w:bCs/>
          <w:sz w:val="30"/>
          <w:szCs w:val="30"/>
        </w:rPr>
      </w:pPr>
      <w:r w:rsidRPr="00B53932">
        <w:rPr>
          <w:rFonts w:ascii="仿宋" w:eastAsia="仿宋" w:hAnsi="仿宋" w:cs="Times New Roman" w:hint="eastAsia"/>
          <w:bCs/>
          <w:sz w:val="30"/>
          <w:szCs w:val="30"/>
        </w:rPr>
        <w:t>附件1</w:t>
      </w:r>
    </w:p>
    <w:p w:rsidR="004D686D" w:rsidRDefault="00B5393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四川省都江堰勘测设计院有限责任公司</w:t>
      </w:r>
    </w:p>
    <w:p w:rsidR="004D686D" w:rsidRDefault="00B5393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清产核资审计比选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评分细则</w:t>
      </w:r>
    </w:p>
    <w:p w:rsidR="004D686D" w:rsidRDefault="004D686D">
      <w:pPr>
        <w:pStyle w:val="a6"/>
        <w:spacing w:before="0" w:after="100" w:afterAutospacing="1" w:line="320" w:lineRule="exact"/>
        <w:jc w:val="center"/>
        <w:rPr>
          <w:color w:val="000000"/>
        </w:rPr>
      </w:pPr>
    </w:p>
    <w:p w:rsidR="004D686D" w:rsidRDefault="00B53932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我司为坚持公平、公开、公正原则，该细则按照《政府采购法实施条例》第三十四条第四款提出了“采用综合评分法的”作为评判指标。（注：报价：清产核资审计收费应按照包干价的形式报价，报价应包括为完成本清产核资审计事项产生的差旅费、通讯费、交通费、文印费、电传费、邮寄费、人员费等各项费用支出）：</w:t>
      </w:r>
    </w:p>
    <w:p w:rsidR="004D686D" w:rsidRDefault="004D686D"/>
    <w:p w:rsidR="004D686D" w:rsidRDefault="00B53932">
      <w:pPr>
        <w:numPr>
          <w:ilvl w:val="0"/>
          <w:numId w:val="1"/>
        </w:numPr>
        <w:ind w:firstLineChars="200" w:firstLine="600"/>
        <w:rPr>
          <w:color w:val="000000"/>
        </w:rPr>
      </w:pPr>
      <w:r>
        <w:rPr>
          <w:rFonts w:ascii="仿宋" w:eastAsia="仿宋" w:hAnsi="仿宋" w:cs="仿宋" w:hint="eastAsia"/>
          <w:sz w:val="30"/>
          <w:szCs w:val="30"/>
        </w:rPr>
        <w:t>评分细则</w:t>
      </w:r>
    </w:p>
    <w:p w:rsidR="004D686D" w:rsidRDefault="004D686D">
      <w:pPr>
        <w:rPr>
          <w:color w:val="000000"/>
        </w:rPr>
      </w:pPr>
    </w:p>
    <w:tbl>
      <w:tblPr>
        <w:tblW w:w="11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1078"/>
        <w:gridCol w:w="5972"/>
        <w:gridCol w:w="691"/>
        <w:gridCol w:w="974"/>
        <w:gridCol w:w="905"/>
        <w:gridCol w:w="858"/>
      </w:tblGrid>
      <w:tr w:rsidR="004D686D">
        <w:trPr>
          <w:cantSplit/>
          <w:trHeight w:val="424"/>
          <w:jc w:val="center"/>
        </w:trPr>
        <w:tc>
          <w:tcPr>
            <w:tcW w:w="595" w:type="dxa"/>
            <w:vMerge w:val="restart"/>
            <w:vAlign w:val="center"/>
          </w:tcPr>
          <w:p w:rsidR="004D686D" w:rsidRDefault="00B53932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序号</w:t>
            </w:r>
          </w:p>
        </w:tc>
        <w:tc>
          <w:tcPr>
            <w:tcW w:w="1078" w:type="dxa"/>
            <w:vMerge w:val="restart"/>
            <w:vAlign w:val="center"/>
          </w:tcPr>
          <w:p w:rsidR="004D686D" w:rsidRDefault="00B53932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项目内容</w:t>
            </w:r>
          </w:p>
        </w:tc>
        <w:tc>
          <w:tcPr>
            <w:tcW w:w="5972" w:type="dxa"/>
            <w:vMerge w:val="restart"/>
            <w:vAlign w:val="center"/>
          </w:tcPr>
          <w:p w:rsidR="004D686D" w:rsidRDefault="00B53932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评分细则</w:t>
            </w:r>
          </w:p>
        </w:tc>
        <w:tc>
          <w:tcPr>
            <w:tcW w:w="691" w:type="dxa"/>
            <w:vMerge w:val="restart"/>
            <w:vAlign w:val="center"/>
          </w:tcPr>
          <w:p w:rsidR="004D686D" w:rsidRDefault="00B53932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总分值</w:t>
            </w:r>
          </w:p>
        </w:tc>
        <w:tc>
          <w:tcPr>
            <w:tcW w:w="2737" w:type="dxa"/>
            <w:gridSpan w:val="3"/>
            <w:vAlign w:val="center"/>
          </w:tcPr>
          <w:p w:rsidR="004D686D" w:rsidRDefault="00B53932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各投标人得分</w:t>
            </w:r>
          </w:p>
        </w:tc>
      </w:tr>
      <w:tr w:rsidR="004D686D">
        <w:trPr>
          <w:trHeight w:val="311"/>
          <w:jc w:val="center"/>
        </w:trPr>
        <w:tc>
          <w:tcPr>
            <w:tcW w:w="595" w:type="dxa"/>
            <w:vMerge/>
            <w:vAlign w:val="center"/>
          </w:tcPr>
          <w:p w:rsidR="004D686D" w:rsidRDefault="004D686D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078" w:type="dxa"/>
            <w:vMerge/>
            <w:vAlign w:val="center"/>
          </w:tcPr>
          <w:p w:rsidR="004D686D" w:rsidRDefault="004D686D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972" w:type="dxa"/>
            <w:vMerge/>
            <w:vAlign w:val="center"/>
          </w:tcPr>
          <w:p w:rsidR="004D686D" w:rsidRDefault="004D686D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691" w:type="dxa"/>
            <w:vMerge/>
            <w:vAlign w:val="center"/>
          </w:tcPr>
          <w:p w:rsidR="004D686D" w:rsidRDefault="004D686D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974" w:type="dxa"/>
            <w:vAlign w:val="center"/>
          </w:tcPr>
          <w:p w:rsidR="004D686D" w:rsidRDefault="004D686D" w:rsidP="00047793">
            <w:pPr>
              <w:spacing w:beforeLines="25" w:afterLines="25"/>
              <w:rPr>
                <w:rFonts w:ascii="宋体" w:hAnsi="宋体"/>
                <w:sz w:val="18"/>
              </w:rPr>
            </w:pPr>
          </w:p>
        </w:tc>
        <w:tc>
          <w:tcPr>
            <w:tcW w:w="905" w:type="dxa"/>
            <w:vAlign w:val="center"/>
          </w:tcPr>
          <w:p w:rsidR="004D686D" w:rsidRDefault="004D686D" w:rsidP="00047793">
            <w:pPr>
              <w:spacing w:beforeLines="25" w:afterLines="25"/>
              <w:rPr>
                <w:rFonts w:ascii="宋体" w:hAnsi="宋体"/>
                <w:sz w:val="18"/>
              </w:rPr>
            </w:pPr>
          </w:p>
        </w:tc>
        <w:tc>
          <w:tcPr>
            <w:tcW w:w="858" w:type="dxa"/>
            <w:vAlign w:val="center"/>
          </w:tcPr>
          <w:p w:rsidR="004D686D" w:rsidRDefault="004D686D" w:rsidP="00047793">
            <w:pPr>
              <w:spacing w:beforeLines="25" w:afterLines="25"/>
              <w:rPr>
                <w:rFonts w:ascii="宋体" w:hAnsi="宋体"/>
                <w:sz w:val="18"/>
              </w:rPr>
            </w:pPr>
          </w:p>
        </w:tc>
      </w:tr>
      <w:tr w:rsidR="004D686D">
        <w:trPr>
          <w:trHeight w:val="329"/>
          <w:jc w:val="center"/>
        </w:trPr>
        <w:tc>
          <w:tcPr>
            <w:tcW w:w="595" w:type="dxa"/>
            <w:vMerge w:val="restart"/>
            <w:vAlign w:val="center"/>
          </w:tcPr>
          <w:p w:rsidR="004D686D" w:rsidRDefault="00B53932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1</w:t>
            </w:r>
          </w:p>
        </w:tc>
        <w:tc>
          <w:tcPr>
            <w:tcW w:w="1078" w:type="dxa"/>
            <w:vMerge w:val="restart"/>
            <w:vAlign w:val="center"/>
          </w:tcPr>
          <w:p w:rsidR="004D686D" w:rsidRDefault="00B53932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实施方案（15分）</w:t>
            </w:r>
          </w:p>
        </w:tc>
        <w:tc>
          <w:tcPr>
            <w:tcW w:w="5972" w:type="dxa"/>
            <w:vAlign w:val="center"/>
          </w:tcPr>
          <w:p w:rsidR="004D686D" w:rsidRDefault="00B5393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方案合理、严谨、创意，有针对性的方案</w:t>
            </w:r>
          </w:p>
        </w:tc>
        <w:tc>
          <w:tcPr>
            <w:tcW w:w="691" w:type="dxa"/>
            <w:vAlign w:val="center"/>
          </w:tcPr>
          <w:p w:rsidR="004D686D" w:rsidRDefault="00B539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11-15</w:t>
            </w:r>
          </w:p>
        </w:tc>
        <w:tc>
          <w:tcPr>
            <w:tcW w:w="974" w:type="dxa"/>
            <w:vMerge w:val="restart"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4D686D">
        <w:trPr>
          <w:trHeight w:val="431"/>
          <w:jc w:val="center"/>
        </w:trPr>
        <w:tc>
          <w:tcPr>
            <w:tcW w:w="595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078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972" w:type="dxa"/>
            <w:vAlign w:val="center"/>
          </w:tcPr>
          <w:p w:rsidR="004D686D" w:rsidRDefault="00B5393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方案基本可行、基本符合现场实际情况，有针对甲方的专门方案，基本满足甲方日保技术标要求</w:t>
            </w:r>
          </w:p>
        </w:tc>
        <w:tc>
          <w:tcPr>
            <w:tcW w:w="691" w:type="dxa"/>
            <w:vAlign w:val="center"/>
          </w:tcPr>
          <w:p w:rsidR="004D686D" w:rsidRDefault="00B539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6-10   </w:t>
            </w:r>
          </w:p>
        </w:tc>
        <w:tc>
          <w:tcPr>
            <w:tcW w:w="974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905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4D686D">
        <w:trPr>
          <w:trHeight w:val="343"/>
          <w:jc w:val="center"/>
        </w:trPr>
        <w:tc>
          <w:tcPr>
            <w:tcW w:w="595" w:type="dxa"/>
            <w:vMerge/>
            <w:vAlign w:val="center"/>
          </w:tcPr>
          <w:p w:rsidR="004D686D" w:rsidRDefault="004D686D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078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972" w:type="dxa"/>
            <w:vAlign w:val="center"/>
          </w:tcPr>
          <w:p w:rsidR="004D686D" w:rsidRDefault="00B5393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策划方案不可行或方案不具体、不详细</w:t>
            </w:r>
          </w:p>
        </w:tc>
        <w:tc>
          <w:tcPr>
            <w:tcW w:w="691" w:type="dxa"/>
            <w:vAlign w:val="center"/>
          </w:tcPr>
          <w:p w:rsidR="004D686D" w:rsidRDefault="00B539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0-5</w:t>
            </w:r>
          </w:p>
        </w:tc>
        <w:tc>
          <w:tcPr>
            <w:tcW w:w="974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905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4D686D">
        <w:trPr>
          <w:trHeight w:val="431"/>
          <w:jc w:val="center"/>
        </w:trPr>
        <w:tc>
          <w:tcPr>
            <w:tcW w:w="595" w:type="dxa"/>
            <w:vMerge w:val="restart"/>
            <w:vAlign w:val="center"/>
          </w:tcPr>
          <w:p w:rsidR="004D686D" w:rsidRDefault="00B53932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2</w:t>
            </w:r>
          </w:p>
        </w:tc>
        <w:tc>
          <w:tcPr>
            <w:tcW w:w="1078" w:type="dxa"/>
            <w:vMerge w:val="restart"/>
            <w:vAlign w:val="center"/>
          </w:tcPr>
          <w:p w:rsidR="004D686D" w:rsidRDefault="00B53932">
            <w:pPr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拟派现场主审问答</w:t>
            </w:r>
          </w:p>
          <w:p w:rsidR="004D686D" w:rsidRDefault="00B53932">
            <w:pPr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（15分）</w:t>
            </w:r>
          </w:p>
        </w:tc>
        <w:tc>
          <w:tcPr>
            <w:tcW w:w="5972" w:type="dxa"/>
            <w:vAlign w:val="center"/>
          </w:tcPr>
          <w:p w:rsidR="004D686D" w:rsidRDefault="00B5393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主审人员具备注册会计师执业资格，事务所近5年有类似审计业绩</w:t>
            </w:r>
          </w:p>
        </w:tc>
        <w:tc>
          <w:tcPr>
            <w:tcW w:w="691" w:type="dxa"/>
            <w:vAlign w:val="center"/>
          </w:tcPr>
          <w:p w:rsidR="004D686D" w:rsidRDefault="00B539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13-15</w:t>
            </w:r>
          </w:p>
        </w:tc>
        <w:tc>
          <w:tcPr>
            <w:tcW w:w="974" w:type="dxa"/>
            <w:vMerge w:val="restart"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4D686D">
        <w:trPr>
          <w:trHeight w:val="431"/>
          <w:jc w:val="center"/>
        </w:trPr>
        <w:tc>
          <w:tcPr>
            <w:tcW w:w="595" w:type="dxa"/>
            <w:vMerge/>
            <w:vAlign w:val="center"/>
          </w:tcPr>
          <w:p w:rsidR="004D686D" w:rsidRDefault="004D686D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078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972" w:type="dxa"/>
            <w:vAlign w:val="center"/>
          </w:tcPr>
          <w:p w:rsidR="004D686D" w:rsidRDefault="00B53932">
            <w:pPr>
              <w:widowControl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主审人员具备注册会计师执业资格，事务所近3年有类似审计业绩</w:t>
            </w:r>
          </w:p>
        </w:tc>
        <w:tc>
          <w:tcPr>
            <w:tcW w:w="691" w:type="dxa"/>
            <w:vAlign w:val="center"/>
          </w:tcPr>
          <w:p w:rsidR="004D686D" w:rsidRDefault="00B53932">
            <w:pPr>
              <w:widowControl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8-12   </w:t>
            </w:r>
          </w:p>
        </w:tc>
        <w:tc>
          <w:tcPr>
            <w:tcW w:w="974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905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4D686D">
        <w:trPr>
          <w:trHeight w:val="431"/>
          <w:jc w:val="center"/>
        </w:trPr>
        <w:tc>
          <w:tcPr>
            <w:tcW w:w="595" w:type="dxa"/>
            <w:vMerge/>
            <w:vAlign w:val="center"/>
          </w:tcPr>
          <w:p w:rsidR="004D686D" w:rsidRDefault="004D686D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078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972" w:type="dxa"/>
            <w:vAlign w:val="center"/>
          </w:tcPr>
          <w:p w:rsidR="004D686D" w:rsidRDefault="00B53932">
            <w:pPr>
              <w:widowControl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主审人员具备注册会计师执业资格，事务所近3年以下类似审计业绩</w:t>
            </w:r>
            <w:r>
              <w:rPr>
                <w:rFonts w:ascii="宋体" w:hAnsi="宋体" w:hint="eastAsia"/>
                <w:sz w:val="18"/>
              </w:rPr>
              <w:t>，但无单独担任项目责任的经历</w:t>
            </w:r>
          </w:p>
        </w:tc>
        <w:tc>
          <w:tcPr>
            <w:tcW w:w="691" w:type="dxa"/>
            <w:vAlign w:val="center"/>
          </w:tcPr>
          <w:p w:rsidR="004D686D" w:rsidRDefault="00B53932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0-6</w:t>
            </w:r>
          </w:p>
        </w:tc>
        <w:tc>
          <w:tcPr>
            <w:tcW w:w="974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905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4D686D">
        <w:trPr>
          <w:trHeight w:val="431"/>
          <w:jc w:val="center"/>
        </w:trPr>
        <w:tc>
          <w:tcPr>
            <w:tcW w:w="595" w:type="dxa"/>
            <w:vMerge w:val="restart"/>
            <w:vAlign w:val="center"/>
          </w:tcPr>
          <w:p w:rsidR="004D686D" w:rsidRDefault="00B53932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3</w:t>
            </w:r>
          </w:p>
        </w:tc>
        <w:tc>
          <w:tcPr>
            <w:tcW w:w="1078" w:type="dxa"/>
            <w:vMerge w:val="restart"/>
            <w:vAlign w:val="center"/>
          </w:tcPr>
          <w:p w:rsidR="004D686D" w:rsidRDefault="00B53932">
            <w:pPr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资质要求（10分）</w:t>
            </w:r>
          </w:p>
        </w:tc>
        <w:tc>
          <w:tcPr>
            <w:tcW w:w="5972" w:type="dxa"/>
            <w:vAlign w:val="center"/>
          </w:tcPr>
          <w:p w:rsidR="004D686D" w:rsidRDefault="00B53932">
            <w:pPr>
              <w:widowControl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在中华人民共和国境内具有独立法人资格，具有营业执照及执业资格证等合法、有效的资质证件，具有良好的商业信誉和健全的财务会计制度。</w:t>
            </w:r>
          </w:p>
        </w:tc>
        <w:tc>
          <w:tcPr>
            <w:tcW w:w="691" w:type="dxa"/>
            <w:vAlign w:val="center"/>
          </w:tcPr>
          <w:p w:rsidR="004D686D" w:rsidRDefault="00B539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8-10</w:t>
            </w:r>
          </w:p>
        </w:tc>
        <w:tc>
          <w:tcPr>
            <w:tcW w:w="974" w:type="dxa"/>
            <w:vMerge w:val="restart"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4D686D">
        <w:trPr>
          <w:trHeight w:val="388"/>
          <w:jc w:val="center"/>
        </w:trPr>
        <w:tc>
          <w:tcPr>
            <w:tcW w:w="595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078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972" w:type="dxa"/>
            <w:vAlign w:val="center"/>
          </w:tcPr>
          <w:p w:rsidR="004D686D" w:rsidRDefault="00B53932">
            <w:pPr>
              <w:widowControl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在中华人民共和国境内具有独立法人资格，具有营业执照及执业资格证等合法、有效的资质证件，但体系和制度不够完善</w:t>
            </w:r>
          </w:p>
        </w:tc>
        <w:tc>
          <w:tcPr>
            <w:tcW w:w="691" w:type="dxa"/>
            <w:vAlign w:val="center"/>
          </w:tcPr>
          <w:p w:rsidR="004D686D" w:rsidRDefault="00B53932">
            <w:pPr>
              <w:widowControl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6-8</w:t>
            </w:r>
          </w:p>
        </w:tc>
        <w:tc>
          <w:tcPr>
            <w:tcW w:w="974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905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4D686D">
        <w:trPr>
          <w:trHeight w:val="357"/>
          <w:jc w:val="center"/>
        </w:trPr>
        <w:tc>
          <w:tcPr>
            <w:tcW w:w="595" w:type="dxa"/>
            <w:vMerge/>
            <w:vAlign w:val="center"/>
          </w:tcPr>
          <w:p w:rsidR="004D686D" w:rsidRDefault="004D686D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078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972" w:type="dxa"/>
            <w:vAlign w:val="center"/>
          </w:tcPr>
          <w:p w:rsidR="004D686D" w:rsidRDefault="00B53932">
            <w:pPr>
              <w:widowControl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资质和制度欠完整</w:t>
            </w:r>
          </w:p>
        </w:tc>
        <w:tc>
          <w:tcPr>
            <w:tcW w:w="691" w:type="dxa"/>
            <w:vAlign w:val="center"/>
          </w:tcPr>
          <w:p w:rsidR="004D686D" w:rsidRDefault="00B53932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0-5</w:t>
            </w:r>
          </w:p>
        </w:tc>
        <w:tc>
          <w:tcPr>
            <w:tcW w:w="974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905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4D686D">
        <w:trPr>
          <w:trHeight w:val="431"/>
          <w:jc w:val="center"/>
        </w:trPr>
        <w:tc>
          <w:tcPr>
            <w:tcW w:w="595" w:type="dxa"/>
            <w:vMerge w:val="restart"/>
            <w:vAlign w:val="center"/>
          </w:tcPr>
          <w:p w:rsidR="004D686D" w:rsidRDefault="00B53932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4</w:t>
            </w:r>
          </w:p>
        </w:tc>
        <w:tc>
          <w:tcPr>
            <w:tcW w:w="1078" w:type="dxa"/>
            <w:vMerge w:val="restart"/>
            <w:vAlign w:val="center"/>
          </w:tcPr>
          <w:p w:rsidR="004D686D" w:rsidRDefault="00B53932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专业职称</w:t>
            </w:r>
          </w:p>
          <w:p w:rsidR="004D686D" w:rsidRDefault="00B53932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（15分）</w:t>
            </w:r>
          </w:p>
        </w:tc>
        <w:tc>
          <w:tcPr>
            <w:tcW w:w="5972" w:type="dxa"/>
            <w:vAlign w:val="center"/>
          </w:tcPr>
          <w:p w:rsidR="004D686D" w:rsidRDefault="00B5393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拟用于本项目</w:t>
            </w:r>
            <w:r>
              <w:rPr>
                <w:rFonts w:ascii="宋体" w:hAnsi="宋体" w:hint="eastAsia"/>
                <w:kern w:val="0"/>
                <w:sz w:val="18"/>
              </w:rPr>
              <w:t>供应商机构资质</w:t>
            </w:r>
            <w:r>
              <w:rPr>
                <w:rFonts w:ascii="宋体" w:hAnsi="宋体" w:hint="eastAsia"/>
                <w:sz w:val="18"/>
              </w:rPr>
              <w:t>人员配置不低于或高于甲方比选文件要求</w:t>
            </w:r>
          </w:p>
        </w:tc>
        <w:tc>
          <w:tcPr>
            <w:tcW w:w="691" w:type="dxa"/>
            <w:vAlign w:val="center"/>
          </w:tcPr>
          <w:p w:rsidR="004D686D" w:rsidRDefault="00B539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13-15</w:t>
            </w:r>
          </w:p>
        </w:tc>
        <w:tc>
          <w:tcPr>
            <w:tcW w:w="974" w:type="dxa"/>
            <w:vMerge w:val="restart"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4D686D">
        <w:trPr>
          <w:trHeight w:val="519"/>
          <w:jc w:val="center"/>
        </w:trPr>
        <w:tc>
          <w:tcPr>
            <w:tcW w:w="595" w:type="dxa"/>
            <w:vMerge/>
            <w:vAlign w:val="center"/>
          </w:tcPr>
          <w:p w:rsidR="004D686D" w:rsidRDefault="004D686D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078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972" w:type="dxa"/>
            <w:vAlign w:val="center"/>
          </w:tcPr>
          <w:p w:rsidR="004D686D" w:rsidRDefault="00B5393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拟用于本项目</w:t>
            </w:r>
            <w:r>
              <w:rPr>
                <w:rFonts w:ascii="宋体" w:hAnsi="宋体" w:hint="eastAsia"/>
                <w:kern w:val="0"/>
                <w:sz w:val="18"/>
              </w:rPr>
              <w:t>供应商机构资质人员</w:t>
            </w:r>
            <w:r>
              <w:rPr>
                <w:rFonts w:ascii="宋体" w:hAnsi="宋体" w:hint="eastAsia"/>
                <w:sz w:val="18"/>
              </w:rPr>
              <w:t>配置基本满足甲方比选文件要求</w:t>
            </w:r>
          </w:p>
        </w:tc>
        <w:tc>
          <w:tcPr>
            <w:tcW w:w="691" w:type="dxa"/>
            <w:vAlign w:val="center"/>
          </w:tcPr>
          <w:p w:rsidR="004D686D" w:rsidRDefault="00B539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8-11</w:t>
            </w:r>
          </w:p>
        </w:tc>
        <w:tc>
          <w:tcPr>
            <w:tcW w:w="974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905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4D686D">
        <w:trPr>
          <w:trHeight w:val="172"/>
          <w:jc w:val="center"/>
        </w:trPr>
        <w:tc>
          <w:tcPr>
            <w:tcW w:w="595" w:type="dxa"/>
            <w:vMerge/>
            <w:vAlign w:val="center"/>
          </w:tcPr>
          <w:p w:rsidR="004D686D" w:rsidRDefault="004D686D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078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972" w:type="dxa"/>
            <w:vAlign w:val="center"/>
          </w:tcPr>
          <w:p w:rsidR="004D686D" w:rsidRDefault="00B5393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拟用于本项目</w:t>
            </w:r>
            <w:r>
              <w:rPr>
                <w:rFonts w:ascii="宋体" w:hAnsi="宋体" w:hint="eastAsia"/>
                <w:kern w:val="0"/>
                <w:sz w:val="18"/>
              </w:rPr>
              <w:t>供应商机构资质人员</w:t>
            </w:r>
            <w:r>
              <w:rPr>
                <w:rFonts w:ascii="宋体" w:hAnsi="宋体" w:hint="eastAsia"/>
                <w:sz w:val="18"/>
              </w:rPr>
              <w:t>配置不能满足甲方比选文件要求</w:t>
            </w:r>
          </w:p>
        </w:tc>
        <w:tc>
          <w:tcPr>
            <w:tcW w:w="691" w:type="dxa"/>
            <w:vAlign w:val="center"/>
          </w:tcPr>
          <w:p w:rsidR="004D686D" w:rsidRDefault="00B539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0-3</w:t>
            </w:r>
          </w:p>
        </w:tc>
        <w:tc>
          <w:tcPr>
            <w:tcW w:w="974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905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4D686D">
        <w:trPr>
          <w:trHeight w:val="431"/>
          <w:jc w:val="center"/>
        </w:trPr>
        <w:tc>
          <w:tcPr>
            <w:tcW w:w="595" w:type="dxa"/>
            <w:vMerge w:val="restart"/>
            <w:vAlign w:val="center"/>
          </w:tcPr>
          <w:p w:rsidR="004D686D" w:rsidRDefault="00B53932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5</w:t>
            </w:r>
          </w:p>
        </w:tc>
        <w:tc>
          <w:tcPr>
            <w:tcW w:w="1078" w:type="dxa"/>
            <w:vMerge w:val="restart"/>
            <w:vAlign w:val="center"/>
          </w:tcPr>
          <w:p w:rsidR="004D686D" w:rsidRDefault="00B53932">
            <w:pPr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财务</w:t>
            </w:r>
          </w:p>
          <w:p w:rsidR="004D686D" w:rsidRDefault="00B53932">
            <w:pPr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状况</w:t>
            </w:r>
          </w:p>
          <w:p w:rsidR="004D686D" w:rsidRDefault="00B53932">
            <w:pPr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（10分）</w:t>
            </w:r>
          </w:p>
        </w:tc>
        <w:tc>
          <w:tcPr>
            <w:tcW w:w="5972" w:type="dxa"/>
            <w:vAlign w:val="center"/>
          </w:tcPr>
          <w:p w:rsidR="004D686D" w:rsidRDefault="00B5393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资产负债率:50%，资产净收益率:10%(含)以上</w:t>
            </w:r>
          </w:p>
        </w:tc>
        <w:tc>
          <w:tcPr>
            <w:tcW w:w="691" w:type="dxa"/>
            <w:vAlign w:val="center"/>
          </w:tcPr>
          <w:p w:rsidR="004D686D" w:rsidRDefault="00B539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8-10</w:t>
            </w:r>
          </w:p>
        </w:tc>
        <w:tc>
          <w:tcPr>
            <w:tcW w:w="974" w:type="dxa"/>
            <w:vMerge w:val="restart"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4D686D">
        <w:trPr>
          <w:trHeight w:val="431"/>
          <w:jc w:val="center"/>
        </w:trPr>
        <w:tc>
          <w:tcPr>
            <w:tcW w:w="595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078" w:type="dxa"/>
            <w:vMerge/>
            <w:vAlign w:val="center"/>
          </w:tcPr>
          <w:p w:rsidR="004D686D" w:rsidRDefault="004D686D">
            <w:pPr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972" w:type="dxa"/>
            <w:vAlign w:val="center"/>
          </w:tcPr>
          <w:p w:rsidR="004D686D" w:rsidRDefault="00B5393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资产负债率:50%(含)-70%，资产净收益率:10%-5%</w:t>
            </w:r>
          </w:p>
        </w:tc>
        <w:tc>
          <w:tcPr>
            <w:tcW w:w="691" w:type="dxa"/>
            <w:vAlign w:val="center"/>
          </w:tcPr>
          <w:p w:rsidR="004D686D" w:rsidRDefault="00B539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6-8</w:t>
            </w:r>
          </w:p>
        </w:tc>
        <w:tc>
          <w:tcPr>
            <w:tcW w:w="974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905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4D686D">
        <w:trPr>
          <w:trHeight w:val="296"/>
          <w:jc w:val="center"/>
        </w:trPr>
        <w:tc>
          <w:tcPr>
            <w:tcW w:w="595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078" w:type="dxa"/>
            <w:vMerge/>
            <w:vAlign w:val="center"/>
          </w:tcPr>
          <w:p w:rsidR="004D686D" w:rsidRDefault="004D686D">
            <w:pPr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972" w:type="dxa"/>
            <w:vAlign w:val="center"/>
          </w:tcPr>
          <w:p w:rsidR="004D686D" w:rsidRDefault="00B5393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资产负债率:70%(含)以上，资产净收益率:,0(含)以下</w:t>
            </w:r>
          </w:p>
        </w:tc>
        <w:tc>
          <w:tcPr>
            <w:tcW w:w="691" w:type="dxa"/>
            <w:vAlign w:val="center"/>
          </w:tcPr>
          <w:p w:rsidR="004D686D" w:rsidRDefault="00B539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0-5</w:t>
            </w:r>
          </w:p>
        </w:tc>
        <w:tc>
          <w:tcPr>
            <w:tcW w:w="974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905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4D686D">
        <w:trPr>
          <w:trHeight w:val="317"/>
          <w:jc w:val="center"/>
        </w:trPr>
        <w:tc>
          <w:tcPr>
            <w:tcW w:w="595" w:type="dxa"/>
            <w:vMerge w:val="restart"/>
            <w:vAlign w:val="center"/>
          </w:tcPr>
          <w:p w:rsidR="004D686D" w:rsidRDefault="00B53932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6</w:t>
            </w:r>
          </w:p>
        </w:tc>
        <w:tc>
          <w:tcPr>
            <w:tcW w:w="1078" w:type="dxa"/>
            <w:vMerge w:val="restart"/>
            <w:vAlign w:val="center"/>
          </w:tcPr>
          <w:p w:rsidR="004D686D" w:rsidRDefault="00B53932">
            <w:pPr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管理制度及控制</w:t>
            </w:r>
          </w:p>
          <w:p w:rsidR="004D686D" w:rsidRDefault="00B53932">
            <w:pPr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lastRenderedPageBreak/>
              <w:t>（10分）</w:t>
            </w:r>
          </w:p>
        </w:tc>
        <w:tc>
          <w:tcPr>
            <w:tcW w:w="5972" w:type="dxa"/>
            <w:vAlign w:val="center"/>
          </w:tcPr>
          <w:p w:rsidR="004D686D" w:rsidRDefault="00B53932">
            <w:pPr>
              <w:widowControl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lastRenderedPageBreak/>
              <w:t>有全面的管理制度、培训体系，严格执行甲方服务标准及合同要求</w:t>
            </w:r>
          </w:p>
        </w:tc>
        <w:tc>
          <w:tcPr>
            <w:tcW w:w="691" w:type="dxa"/>
            <w:vAlign w:val="center"/>
          </w:tcPr>
          <w:p w:rsidR="004D686D" w:rsidRDefault="00B539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8-10</w:t>
            </w:r>
          </w:p>
        </w:tc>
        <w:tc>
          <w:tcPr>
            <w:tcW w:w="974" w:type="dxa"/>
            <w:vMerge w:val="restart"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4D686D">
        <w:trPr>
          <w:trHeight w:val="317"/>
          <w:jc w:val="center"/>
        </w:trPr>
        <w:tc>
          <w:tcPr>
            <w:tcW w:w="595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078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972" w:type="dxa"/>
            <w:vAlign w:val="center"/>
          </w:tcPr>
          <w:p w:rsidR="004D686D" w:rsidRDefault="00B53932">
            <w:pPr>
              <w:widowControl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管理制度、培训体系较为完善，基本能满足甲方要求</w:t>
            </w:r>
          </w:p>
        </w:tc>
        <w:tc>
          <w:tcPr>
            <w:tcW w:w="691" w:type="dxa"/>
            <w:vAlign w:val="center"/>
          </w:tcPr>
          <w:p w:rsidR="004D686D" w:rsidRDefault="00B539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3-8</w:t>
            </w:r>
          </w:p>
        </w:tc>
        <w:tc>
          <w:tcPr>
            <w:tcW w:w="974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905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4D686D">
        <w:trPr>
          <w:trHeight w:val="222"/>
          <w:jc w:val="center"/>
        </w:trPr>
        <w:tc>
          <w:tcPr>
            <w:tcW w:w="595" w:type="dxa"/>
            <w:vMerge/>
            <w:vAlign w:val="center"/>
          </w:tcPr>
          <w:p w:rsidR="004D686D" w:rsidRDefault="004D686D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078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972" w:type="dxa"/>
            <w:vAlign w:val="center"/>
          </w:tcPr>
          <w:p w:rsidR="004D686D" w:rsidRDefault="00B53932">
            <w:pPr>
              <w:widowControl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制度简单，无培训制度</w:t>
            </w:r>
          </w:p>
        </w:tc>
        <w:tc>
          <w:tcPr>
            <w:tcW w:w="691" w:type="dxa"/>
            <w:vAlign w:val="center"/>
          </w:tcPr>
          <w:p w:rsidR="004D686D" w:rsidRDefault="00B539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0-3</w:t>
            </w:r>
          </w:p>
        </w:tc>
        <w:tc>
          <w:tcPr>
            <w:tcW w:w="974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905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4D686D">
        <w:trPr>
          <w:trHeight w:val="639"/>
          <w:jc w:val="center"/>
        </w:trPr>
        <w:tc>
          <w:tcPr>
            <w:tcW w:w="595" w:type="dxa"/>
            <w:vMerge w:val="restart"/>
            <w:vAlign w:val="center"/>
          </w:tcPr>
          <w:p w:rsidR="004D686D" w:rsidRDefault="00B53932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lastRenderedPageBreak/>
              <w:t>7</w:t>
            </w:r>
          </w:p>
        </w:tc>
        <w:tc>
          <w:tcPr>
            <w:tcW w:w="1078" w:type="dxa"/>
            <w:vMerge w:val="restart"/>
            <w:vAlign w:val="center"/>
          </w:tcPr>
          <w:p w:rsidR="004D686D" w:rsidRDefault="00B53932">
            <w:pPr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机构从业时间</w:t>
            </w:r>
          </w:p>
          <w:p w:rsidR="004D686D" w:rsidRDefault="00B53932">
            <w:pPr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（15分）</w:t>
            </w:r>
          </w:p>
        </w:tc>
        <w:tc>
          <w:tcPr>
            <w:tcW w:w="5972" w:type="dxa"/>
            <w:vAlign w:val="center"/>
          </w:tcPr>
          <w:p w:rsidR="004D686D" w:rsidRDefault="00B53932">
            <w:pPr>
              <w:widowControl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15（含）~20 年以上</w:t>
            </w:r>
          </w:p>
        </w:tc>
        <w:tc>
          <w:tcPr>
            <w:tcW w:w="691" w:type="dxa"/>
            <w:vAlign w:val="center"/>
          </w:tcPr>
          <w:p w:rsidR="004D686D" w:rsidRDefault="00B539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13-15</w:t>
            </w:r>
          </w:p>
        </w:tc>
        <w:tc>
          <w:tcPr>
            <w:tcW w:w="974" w:type="dxa"/>
            <w:vMerge w:val="restart"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4D686D">
        <w:trPr>
          <w:trHeight w:val="639"/>
          <w:jc w:val="center"/>
        </w:trPr>
        <w:tc>
          <w:tcPr>
            <w:tcW w:w="595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078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972" w:type="dxa"/>
            <w:vAlign w:val="center"/>
          </w:tcPr>
          <w:p w:rsidR="004D686D" w:rsidRDefault="00B53932">
            <w:pPr>
              <w:widowControl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10（含）~15 年</w:t>
            </w:r>
          </w:p>
        </w:tc>
        <w:tc>
          <w:tcPr>
            <w:tcW w:w="691" w:type="dxa"/>
            <w:vAlign w:val="center"/>
          </w:tcPr>
          <w:p w:rsidR="004D686D" w:rsidRDefault="00B539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9-11</w:t>
            </w:r>
          </w:p>
        </w:tc>
        <w:tc>
          <w:tcPr>
            <w:tcW w:w="974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905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4D686D">
        <w:trPr>
          <w:trHeight w:val="356"/>
          <w:jc w:val="center"/>
        </w:trPr>
        <w:tc>
          <w:tcPr>
            <w:tcW w:w="595" w:type="dxa"/>
            <w:vMerge/>
            <w:vAlign w:val="center"/>
          </w:tcPr>
          <w:p w:rsidR="004D686D" w:rsidRDefault="004D686D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078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972" w:type="dxa"/>
            <w:vAlign w:val="center"/>
          </w:tcPr>
          <w:p w:rsidR="004D686D" w:rsidRDefault="00B53932">
            <w:pPr>
              <w:widowControl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5（含）~10 年</w:t>
            </w:r>
          </w:p>
        </w:tc>
        <w:tc>
          <w:tcPr>
            <w:tcW w:w="691" w:type="dxa"/>
            <w:vAlign w:val="center"/>
          </w:tcPr>
          <w:p w:rsidR="004D686D" w:rsidRDefault="00B539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0-5</w:t>
            </w:r>
          </w:p>
        </w:tc>
        <w:tc>
          <w:tcPr>
            <w:tcW w:w="974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905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4D686D">
        <w:trPr>
          <w:trHeight w:val="581"/>
          <w:jc w:val="center"/>
        </w:trPr>
        <w:tc>
          <w:tcPr>
            <w:tcW w:w="595" w:type="dxa"/>
            <w:vMerge w:val="restart"/>
            <w:vAlign w:val="center"/>
          </w:tcPr>
          <w:p w:rsidR="004D686D" w:rsidRDefault="00B53932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8</w:t>
            </w:r>
          </w:p>
        </w:tc>
        <w:tc>
          <w:tcPr>
            <w:tcW w:w="1078" w:type="dxa"/>
            <w:vMerge w:val="restart"/>
            <w:vAlign w:val="center"/>
          </w:tcPr>
          <w:p w:rsidR="004D686D" w:rsidRDefault="00B53932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进度与质量保证要求</w:t>
            </w:r>
          </w:p>
          <w:p w:rsidR="004D686D" w:rsidRDefault="00B53932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（10分）</w:t>
            </w:r>
          </w:p>
        </w:tc>
        <w:tc>
          <w:tcPr>
            <w:tcW w:w="5972" w:type="dxa"/>
            <w:vAlign w:val="center"/>
          </w:tcPr>
          <w:p w:rsidR="004D686D" w:rsidRDefault="00B53932">
            <w:pPr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清产核资审计工作周期能在中标单位在进场后25天内完成，出具的清产核资审计报告应客观公正，符合国家相关规定及要求。</w:t>
            </w:r>
          </w:p>
        </w:tc>
        <w:tc>
          <w:tcPr>
            <w:tcW w:w="691" w:type="dxa"/>
            <w:vAlign w:val="center"/>
          </w:tcPr>
          <w:p w:rsidR="004D686D" w:rsidRDefault="00B539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8-10</w:t>
            </w:r>
          </w:p>
        </w:tc>
        <w:tc>
          <w:tcPr>
            <w:tcW w:w="974" w:type="dxa"/>
            <w:vMerge w:val="restart"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4D686D">
        <w:trPr>
          <w:trHeight w:val="375"/>
          <w:jc w:val="center"/>
        </w:trPr>
        <w:tc>
          <w:tcPr>
            <w:tcW w:w="595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078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972" w:type="dxa"/>
            <w:vAlign w:val="center"/>
          </w:tcPr>
          <w:p w:rsidR="004D686D" w:rsidRDefault="00B53932">
            <w:pPr>
              <w:widowControl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清产核资审计工作周期不能在</w:t>
            </w:r>
            <w:bookmarkStart w:id="0" w:name="_GoBack"/>
            <w:bookmarkEnd w:id="0"/>
            <w:r>
              <w:rPr>
                <w:rFonts w:ascii="宋体" w:hAnsi="宋体" w:hint="eastAsia"/>
                <w:sz w:val="18"/>
              </w:rPr>
              <w:t>中标单位在进场后25天内完成，出具的清产核资审计报告应客观公正，符合国家相关规定及要求。</w:t>
            </w:r>
          </w:p>
        </w:tc>
        <w:tc>
          <w:tcPr>
            <w:tcW w:w="691" w:type="dxa"/>
            <w:vAlign w:val="center"/>
          </w:tcPr>
          <w:p w:rsidR="004D686D" w:rsidRDefault="00B539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3-8</w:t>
            </w:r>
          </w:p>
        </w:tc>
        <w:tc>
          <w:tcPr>
            <w:tcW w:w="974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905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4D686D">
        <w:trPr>
          <w:trHeight w:val="250"/>
          <w:jc w:val="center"/>
        </w:trPr>
        <w:tc>
          <w:tcPr>
            <w:tcW w:w="595" w:type="dxa"/>
            <w:vMerge/>
            <w:vAlign w:val="center"/>
          </w:tcPr>
          <w:p w:rsidR="004D686D" w:rsidRDefault="004D686D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078" w:type="dxa"/>
            <w:vMerge/>
            <w:vAlign w:val="center"/>
          </w:tcPr>
          <w:p w:rsidR="004D686D" w:rsidRDefault="004D686D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5972" w:type="dxa"/>
            <w:vAlign w:val="center"/>
          </w:tcPr>
          <w:p w:rsidR="004D686D" w:rsidRDefault="00B5393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不能按时完成，不能出具客观公正审计报告的。</w:t>
            </w:r>
          </w:p>
        </w:tc>
        <w:tc>
          <w:tcPr>
            <w:tcW w:w="691" w:type="dxa"/>
            <w:vAlign w:val="center"/>
          </w:tcPr>
          <w:p w:rsidR="004D686D" w:rsidRDefault="00B539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0-3</w:t>
            </w:r>
          </w:p>
        </w:tc>
        <w:tc>
          <w:tcPr>
            <w:tcW w:w="974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905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4D686D">
        <w:trPr>
          <w:trHeight w:val="325"/>
          <w:jc w:val="center"/>
        </w:trPr>
        <w:tc>
          <w:tcPr>
            <w:tcW w:w="595" w:type="dxa"/>
            <w:vAlign w:val="center"/>
          </w:tcPr>
          <w:p w:rsidR="004D686D" w:rsidRDefault="00B53932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 xml:space="preserve"> 9</w:t>
            </w:r>
          </w:p>
        </w:tc>
        <w:tc>
          <w:tcPr>
            <w:tcW w:w="7050" w:type="dxa"/>
            <w:gridSpan w:val="2"/>
            <w:vAlign w:val="center"/>
          </w:tcPr>
          <w:p w:rsidR="004D686D" w:rsidRDefault="00B53932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评定分值（1-8项之和）</w:t>
            </w:r>
          </w:p>
        </w:tc>
        <w:tc>
          <w:tcPr>
            <w:tcW w:w="691" w:type="dxa"/>
            <w:vAlign w:val="center"/>
          </w:tcPr>
          <w:p w:rsidR="004D686D" w:rsidRDefault="00B53932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100</w:t>
            </w:r>
          </w:p>
        </w:tc>
        <w:tc>
          <w:tcPr>
            <w:tcW w:w="974" w:type="dxa"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905" w:type="dxa"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858" w:type="dxa"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4D686D">
        <w:trPr>
          <w:trHeight w:val="437"/>
          <w:jc w:val="center"/>
        </w:trPr>
        <w:tc>
          <w:tcPr>
            <w:tcW w:w="7645" w:type="dxa"/>
            <w:gridSpan w:val="3"/>
            <w:vAlign w:val="center"/>
          </w:tcPr>
          <w:p w:rsidR="004D686D" w:rsidRDefault="00B53932">
            <w:pPr>
              <w:widowControl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 xml:space="preserve">评标日期：        </w:t>
            </w:r>
            <w:r>
              <w:rPr>
                <w:rFonts w:ascii="宋体" w:hAnsi="宋体" w:hint="eastAsia"/>
                <w:sz w:val="18"/>
              </w:rPr>
              <w:t>年    月    日</w:t>
            </w:r>
          </w:p>
        </w:tc>
        <w:tc>
          <w:tcPr>
            <w:tcW w:w="3428" w:type="dxa"/>
            <w:gridSpan w:val="4"/>
            <w:vAlign w:val="center"/>
          </w:tcPr>
          <w:p w:rsidR="004D686D" w:rsidRDefault="00B53932">
            <w:pPr>
              <w:widowControl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评委签字：</w:t>
            </w:r>
          </w:p>
        </w:tc>
      </w:tr>
    </w:tbl>
    <w:p w:rsidR="004D686D" w:rsidRDefault="004D686D">
      <w:pPr>
        <w:sectPr w:rsidR="004D686D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4D686D" w:rsidRDefault="004D686D"/>
    <w:p w:rsidR="004D686D" w:rsidRDefault="00B53932">
      <w:pPr>
        <w:spacing w:line="560" w:lineRule="exact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技术标评分汇总表</w:t>
      </w:r>
    </w:p>
    <w:p w:rsidR="004D686D" w:rsidRDefault="00B53932">
      <w:pPr>
        <w:ind w:firstLineChars="250" w:firstLine="525"/>
        <w:rPr>
          <w:rFonts w:ascii="宋体" w:hAnsi="宋体"/>
          <w:color w:val="000000"/>
          <w:position w:val="-12"/>
          <w:szCs w:val="24"/>
        </w:rPr>
      </w:pPr>
      <w:r>
        <w:rPr>
          <w:rFonts w:ascii="宋体" w:hAnsi="宋体" w:hint="eastAsia"/>
          <w:color w:val="000000"/>
          <w:szCs w:val="24"/>
        </w:rPr>
        <w:t>项目名称：四川省都江堰勘测设计院有限责任公司清产核资审计服务项目                                               日期：2022年3月25日</w:t>
      </w:r>
    </w:p>
    <w:tbl>
      <w:tblPr>
        <w:tblpPr w:leftFromText="180" w:rightFromText="180" w:vertAnchor="text" w:horzAnchor="page" w:tblpX="1521" w:tblpY="11"/>
        <w:tblOverlap w:val="never"/>
        <w:tblW w:w="31515" w:type="dxa"/>
        <w:tblLayout w:type="fixed"/>
        <w:tblLook w:val="04A0"/>
      </w:tblPr>
      <w:tblGrid>
        <w:gridCol w:w="3795"/>
        <w:gridCol w:w="1125"/>
        <w:gridCol w:w="1125"/>
        <w:gridCol w:w="1125"/>
        <w:gridCol w:w="1125"/>
        <w:gridCol w:w="1125"/>
        <w:gridCol w:w="1125"/>
        <w:gridCol w:w="1125"/>
        <w:gridCol w:w="2205"/>
        <w:gridCol w:w="2205"/>
        <w:gridCol w:w="2205"/>
        <w:gridCol w:w="2205"/>
        <w:gridCol w:w="2205"/>
        <w:gridCol w:w="2205"/>
        <w:gridCol w:w="2205"/>
        <w:gridCol w:w="2205"/>
        <w:gridCol w:w="2205"/>
      </w:tblGrid>
      <w:tr w:rsidR="004D686D">
        <w:trPr>
          <w:gridAfter w:val="8"/>
          <w:wAfter w:w="17640" w:type="dxa"/>
          <w:trHeight w:val="489"/>
        </w:trPr>
        <w:tc>
          <w:tcPr>
            <w:tcW w:w="37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  <w:tl2br w:val="single" w:sz="8" w:space="0" w:color="auto"/>
            </w:tcBorders>
            <w:vAlign w:val="center"/>
          </w:tcPr>
          <w:p w:rsidR="004D686D" w:rsidRDefault="00B53932">
            <w:pPr>
              <w:widowControl/>
              <w:ind w:firstLineChars="450" w:firstLine="1084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各评委评分汇总</w:t>
            </w:r>
          </w:p>
          <w:p w:rsidR="004D686D" w:rsidRDefault="004D686D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</w:p>
          <w:p w:rsidR="004D686D" w:rsidRDefault="00B53932">
            <w:pPr>
              <w:widowControl/>
              <w:ind w:firstLineChars="300" w:firstLine="723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投标人名称</w:t>
            </w:r>
          </w:p>
        </w:tc>
        <w:tc>
          <w:tcPr>
            <w:tcW w:w="7875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686D" w:rsidRDefault="00B5393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评委姓名及评分</w:t>
            </w:r>
          </w:p>
        </w:tc>
        <w:tc>
          <w:tcPr>
            <w:tcW w:w="220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D686D" w:rsidRDefault="00B5393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算术平均分</w:t>
            </w:r>
          </w:p>
        </w:tc>
      </w:tr>
      <w:tr w:rsidR="004D686D">
        <w:trPr>
          <w:gridAfter w:val="8"/>
          <w:wAfter w:w="17640" w:type="dxa"/>
          <w:trHeight w:val="417"/>
        </w:trPr>
        <w:tc>
          <w:tcPr>
            <w:tcW w:w="379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686D" w:rsidRDefault="004D686D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2205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686D" w:rsidRDefault="004D686D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4D686D">
        <w:trPr>
          <w:gridAfter w:val="8"/>
          <w:wAfter w:w="17640" w:type="dxa"/>
          <w:trHeight w:val="510"/>
        </w:trPr>
        <w:tc>
          <w:tcPr>
            <w:tcW w:w="37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4D686D">
        <w:trPr>
          <w:gridAfter w:val="8"/>
          <w:wAfter w:w="17640" w:type="dxa"/>
          <w:trHeight w:val="540"/>
        </w:trPr>
        <w:tc>
          <w:tcPr>
            <w:tcW w:w="37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4D686D">
        <w:trPr>
          <w:gridAfter w:val="8"/>
          <w:wAfter w:w="17640" w:type="dxa"/>
          <w:trHeight w:val="540"/>
        </w:trPr>
        <w:tc>
          <w:tcPr>
            <w:tcW w:w="37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4D686D">
        <w:trPr>
          <w:gridAfter w:val="8"/>
          <w:wAfter w:w="17640" w:type="dxa"/>
          <w:trHeight w:val="540"/>
        </w:trPr>
        <w:tc>
          <w:tcPr>
            <w:tcW w:w="3795" w:type="dxa"/>
            <w:tcBorders>
              <w:top w:val="nil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05" w:type="dxa"/>
            <w:tcBorders>
              <w:top w:val="nil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4D686D">
        <w:trPr>
          <w:gridAfter w:val="8"/>
          <w:wAfter w:w="17640" w:type="dxa"/>
          <w:trHeight w:val="540"/>
        </w:trPr>
        <w:tc>
          <w:tcPr>
            <w:tcW w:w="3795" w:type="dxa"/>
            <w:tcBorders>
              <w:top w:val="nil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05" w:type="dxa"/>
            <w:tcBorders>
              <w:top w:val="nil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4D686D">
        <w:trPr>
          <w:gridAfter w:val="8"/>
          <w:wAfter w:w="17640" w:type="dxa"/>
          <w:trHeight w:val="540"/>
        </w:trPr>
        <w:tc>
          <w:tcPr>
            <w:tcW w:w="3795" w:type="dxa"/>
            <w:tcBorders>
              <w:top w:val="nil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05" w:type="dxa"/>
            <w:tcBorders>
              <w:top w:val="nil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4D686D">
        <w:trPr>
          <w:trHeight w:val="540"/>
        </w:trPr>
        <w:tc>
          <w:tcPr>
            <w:tcW w:w="379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4D686D">
        <w:trPr>
          <w:gridAfter w:val="8"/>
          <w:wAfter w:w="17640" w:type="dxa"/>
          <w:trHeight w:val="1379"/>
        </w:trPr>
        <w:tc>
          <w:tcPr>
            <w:tcW w:w="1387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D686D" w:rsidRDefault="00B53932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全体技术标评委签字：</w:t>
            </w:r>
          </w:p>
        </w:tc>
      </w:tr>
    </w:tbl>
    <w:p w:rsidR="004D686D" w:rsidRDefault="004D686D"/>
    <w:p w:rsidR="004D686D" w:rsidRDefault="004D686D"/>
    <w:p w:rsidR="004D686D" w:rsidRDefault="004D686D">
      <w:pPr>
        <w:rPr>
          <w:rFonts w:ascii="宋体" w:hAnsi="宋体"/>
          <w:b/>
          <w:sz w:val="28"/>
          <w:szCs w:val="28"/>
        </w:rPr>
      </w:pPr>
    </w:p>
    <w:p w:rsidR="004D686D" w:rsidRDefault="00B53932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商务标评审表（适用于综合评分法）</w:t>
      </w:r>
    </w:p>
    <w:p w:rsidR="004D686D" w:rsidRDefault="00B53932">
      <w:pPr>
        <w:rPr>
          <w:rFonts w:ascii="宋体" w:hAnsi="宋体"/>
          <w:u w:val="single"/>
        </w:rPr>
      </w:pPr>
      <w:r>
        <w:rPr>
          <w:rFonts w:ascii="宋体" w:hAnsi="宋体" w:hint="eastAsia"/>
        </w:rPr>
        <w:t>项目名称：</w:t>
      </w:r>
      <w:r>
        <w:rPr>
          <w:rFonts w:ascii="宋体" w:hAnsi="宋体" w:hint="eastAsia"/>
          <w:color w:val="000000"/>
          <w:szCs w:val="24"/>
        </w:rPr>
        <w:t>四川省都江堰勘测设计院有限责任公司清产核资审计服务项目</w:t>
      </w:r>
      <w:r>
        <w:rPr>
          <w:rFonts w:ascii="宋体" w:hAnsi="宋体" w:hint="eastAsia"/>
        </w:rPr>
        <w:t xml:space="preserve">                         </w:t>
      </w:r>
    </w:p>
    <w:tbl>
      <w:tblPr>
        <w:tblW w:w="14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977"/>
        <w:gridCol w:w="3827"/>
        <w:gridCol w:w="1134"/>
        <w:gridCol w:w="2149"/>
        <w:gridCol w:w="1737"/>
        <w:gridCol w:w="1950"/>
      </w:tblGrid>
      <w:tr w:rsidR="004D686D">
        <w:trPr>
          <w:trHeight w:val="346"/>
        </w:trPr>
        <w:tc>
          <w:tcPr>
            <w:tcW w:w="851" w:type="dxa"/>
            <w:vMerge w:val="restart"/>
            <w:vAlign w:val="center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977" w:type="dxa"/>
            <w:vMerge w:val="restart"/>
            <w:vAlign w:val="center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项目内容</w:t>
            </w:r>
          </w:p>
        </w:tc>
        <w:tc>
          <w:tcPr>
            <w:tcW w:w="3827" w:type="dxa"/>
            <w:vMerge w:val="restart"/>
            <w:vAlign w:val="center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评标标准</w:t>
            </w:r>
          </w:p>
        </w:tc>
        <w:tc>
          <w:tcPr>
            <w:tcW w:w="1134" w:type="dxa"/>
            <w:vMerge w:val="restart"/>
            <w:vAlign w:val="center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总分值</w:t>
            </w:r>
          </w:p>
        </w:tc>
        <w:tc>
          <w:tcPr>
            <w:tcW w:w="5836" w:type="dxa"/>
            <w:gridSpan w:val="3"/>
            <w:vAlign w:val="center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投标单位及评审结论</w:t>
            </w:r>
          </w:p>
        </w:tc>
      </w:tr>
      <w:tr w:rsidR="004D686D">
        <w:trPr>
          <w:trHeight w:val="90"/>
        </w:trPr>
        <w:tc>
          <w:tcPr>
            <w:tcW w:w="851" w:type="dxa"/>
            <w:vMerge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977" w:type="dxa"/>
            <w:vMerge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827" w:type="dxa"/>
            <w:vMerge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49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37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50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  <w:b/>
              </w:rPr>
            </w:pPr>
          </w:p>
        </w:tc>
      </w:tr>
      <w:tr w:rsidR="004D686D">
        <w:trPr>
          <w:trHeight w:val="250"/>
        </w:trPr>
        <w:tc>
          <w:tcPr>
            <w:tcW w:w="851" w:type="dxa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977" w:type="dxa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初始投标报价</w:t>
            </w:r>
          </w:p>
        </w:tc>
        <w:tc>
          <w:tcPr>
            <w:tcW w:w="3827" w:type="dxa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1134" w:type="dxa"/>
            <w:vAlign w:val="center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2149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</w:p>
        </w:tc>
        <w:tc>
          <w:tcPr>
            <w:tcW w:w="1737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</w:p>
        </w:tc>
        <w:tc>
          <w:tcPr>
            <w:tcW w:w="1950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</w:p>
        </w:tc>
      </w:tr>
      <w:tr w:rsidR="004D686D">
        <w:tc>
          <w:tcPr>
            <w:tcW w:w="851" w:type="dxa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977" w:type="dxa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第一次清标问卷后投标报价</w:t>
            </w:r>
          </w:p>
        </w:tc>
        <w:tc>
          <w:tcPr>
            <w:tcW w:w="3827" w:type="dxa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1134" w:type="dxa"/>
            <w:vAlign w:val="center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2149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</w:p>
        </w:tc>
        <w:tc>
          <w:tcPr>
            <w:tcW w:w="1737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</w:p>
        </w:tc>
        <w:tc>
          <w:tcPr>
            <w:tcW w:w="1950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</w:p>
        </w:tc>
      </w:tr>
      <w:tr w:rsidR="004D686D">
        <w:tc>
          <w:tcPr>
            <w:tcW w:w="851" w:type="dxa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977" w:type="dxa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第二次清标问卷后投标报价</w:t>
            </w:r>
          </w:p>
        </w:tc>
        <w:tc>
          <w:tcPr>
            <w:tcW w:w="3827" w:type="dxa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1134" w:type="dxa"/>
            <w:vAlign w:val="center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2149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</w:p>
        </w:tc>
        <w:tc>
          <w:tcPr>
            <w:tcW w:w="1737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</w:p>
        </w:tc>
        <w:tc>
          <w:tcPr>
            <w:tcW w:w="1950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</w:p>
        </w:tc>
      </w:tr>
      <w:tr w:rsidR="004D686D">
        <w:tc>
          <w:tcPr>
            <w:tcW w:w="851" w:type="dxa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2977" w:type="dxa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修正算术误差后报价</w:t>
            </w:r>
          </w:p>
        </w:tc>
        <w:tc>
          <w:tcPr>
            <w:tcW w:w="3827" w:type="dxa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1134" w:type="dxa"/>
            <w:vAlign w:val="center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2149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</w:p>
        </w:tc>
        <w:tc>
          <w:tcPr>
            <w:tcW w:w="1737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</w:p>
        </w:tc>
        <w:tc>
          <w:tcPr>
            <w:tcW w:w="1950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</w:p>
        </w:tc>
      </w:tr>
      <w:tr w:rsidR="004D686D">
        <w:tc>
          <w:tcPr>
            <w:tcW w:w="851" w:type="dxa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977" w:type="dxa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投标人所报的无条件折扣</w:t>
            </w:r>
          </w:p>
        </w:tc>
        <w:tc>
          <w:tcPr>
            <w:tcW w:w="3827" w:type="dxa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1134" w:type="dxa"/>
            <w:vAlign w:val="center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2149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</w:p>
        </w:tc>
        <w:tc>
          <w:tcPr>
            <w:tcW w:w="1737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</w:p>
        </w:tc>
        <w:tc>
          <w:tcPr>
            <w:tcW w:w="1950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</w:p>
        </w:tc>
      </w:tr>
      <w:tr w:rsidR="004D686D">
        <w:tc>
          <w:tcPr>
            <w:tcW w:w="851" w:type="dxa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2977" w:type="dxa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授予多于一个标段时的折扣</w:t>
            </w:r>
          </w:p>
        </w:tc>
        <w:tc>
          <w:tcPr>
            <w:tcW w:w="3827" w:type="dxa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1134" w:type="dxa"/>
            <w:vAlign w:val="center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2149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</w:p>
        </w:tc>
        <w:tc>
          <w:tcPr>
            <w:tcW w:w="1737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</w:p>
        </w:tc>
        <w:tc>
          <w:tcPr>
            <w:tcW w:w="1950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</w:p>
        </w:tc>
      </w:tr>
      <w:tr w:rsidR="004D686D">
        <w:trPr>
          <w:trHeight w:val="372"/>
        </w:trPr>
        <w:tc>
          <w:tcPr>
            <w:tcW w:w="851" w:type="dxa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2977" w:type="dxa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小计</w:t>
            </w:r>
          </w:p>
        </w:tc>
        <w:tc>
          <w:tcPr>
            <w:tcW w:w="3827" w:type="dxa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1134" w:type="dxa"/>
            <w:vAlign w:val="center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</w:tc>
        <w:tc>
          <w:tcPr>
            <w:tcW w:w="2149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</w:p>
        </w:tc>
        <w:tc>
          <w:tcPr>
            <w:tcW w:w="1737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</w:p>
        </w:tc>
        <w:tc>
          <w:tcPr>
            <w:tcW w:w="1950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</w:p>
        </w:tc>
      </w:tr>
      <w:tr w:rsidR="004D686D">
        <w:tc>
          <w:tcPr>
            <w:tcW w:w="851" w:type="dxa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2977" w:type="dxa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投标报价评定分值</w:t>
            </w:r>
          </w:p>
        </w:tc>
        <w:tc>
          <w:tcPr>
            <w:tcW w:w="3827" w:type="dxa"/>
          </w:tcPr>
          <w:p w:rsidR="004D686D" w:rsidRDefault="00B53932">
            <w:pPr>
              <w:autoSpaceDE w:val="0"/>
              <w:autoSpaceDN w:val="0"/>
              <w:adjustRightInd w:val="0"/>
              <w:ind w:right="-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E1为第4项中合理最低报价，得90分。其他投标人得分为90-90*(En-E1)/E1</w:t>
            </w:r>
          </w:p>
        </w:tc>
        <w:tc>
          <w:tcPr>
            <w:tcW w:w="1134" w:type="dxa"/>
            <w:vAlign w:val="center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90</w:t>
            </w:r>
          </w:p>
        </w:tc>
        <w:tc>
          <w:tcPr>
            <w:tcW w:w="2149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</w:p>
        </w:tc>
        <w:tc>
          <w:tcPr>
            <w:tcW w:w="1737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</w:p>
        </w:tc>
        <w:tc>
          <w:tcPr>
            <w:tcW w:w="1950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</w:p>
        </w:tc>
      </w:tr>
      <w:tr w:rsidR="004D686D">
        <w:trPr>
          <w:trHeight w:val="552"/>
        </w:trPr>
        <w:tc>
          <w:tcPr>
            <w:tcW w:w="851" w:type="dxa"/>
            <w:vAlign w:val="center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2977" w:type="dxa"/>
            <w:vAlign w:val="center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诚信分值</w:t>
            </w:r>
          </w:p>
        </w:tc>
        <w:tc>
          <w:tcPr>
            <w:tcW w:w="3827" w:type="dxa"/>
            <w:vAlign w:val="center"/>
          </w:tcPr>
          <w:p w:rsidR="004D686D" w:rsidRDefault="00B53932">
            <w:pPr>
              <w:autoSpaceDE w:val="0"/>
              <w:autoSpaceDN w:val="0"/>
              <w:adjustRightInd w:val="0"/>
              <w:ind w:right="-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各投标人的最终投标报价在最初投标报价基础上每增加（或减少）2%，则该项得分减1分，直到该项分值扣完为止。</w:t>
            </w:r>
          </w:p>
        </w:tc>
        <w:tc>
          <w:tcPr>
            <w:tcW w:w="1134" w:type="dxa"/>
            <w:vAlign w:val="center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149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</w:p>
        </w:tc>
        <w:tc>
          <w:tcPr>
            <w:tcW w:w="1737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</w:p>
        </w:tc>
        <w:tc>
          <w:tcPr>
            <w:tcW w:w="1950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</w:p>
        </w:tc>
      </w:tr>
      <w:tr w:rsidR="004D686D">
        <w:tc>
          <w:tcPr>
            <w:tcW w:w="851" w:type="dxa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977" w:type="dxa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评定分值合计</w:t>
            </w:r>
          </w:p>
        </w:tc>
        <w:tc>
          <w:tcPr>
            <w:tcW w:w="3827" w:type="dxa"/>
            <w:vAlign w:val="center"/>
          </w:tcPr>
          <w:p w:rsidR="004D686D" w:rsidRDefault="00B53932">
            <w:pPr>
              <w:autoSpaceDE w:val="0"/>
              <w:autoSpaceDN w:val="0"/>
              <w:adjustRightInd w:val="0"/>
              <w:ind w:right="-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（8）+（9）</w:t>
            </w:r>
          </w:p>
        </w:tc>
        <w:tc>
          <w:tcPr>
            <w:tcW w:w="1134" w:type="dxa"/>
            <w:vAlign w:val="center"/>
          </w:tcPr>
          <w:p w:rsidR="004D686D" w:rsidRDefault="00B53932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</w:t>
            </w:r>
          </w:p>
        </w:tc>
        <w:tc>
          <w:tcPr>
            <w:tcW w:w="2149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</w:p>
        </w:tc>
        <w:tc>
          <w:tcPr>
            <w:tcW w:w="1737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</w:p>
        </w:tc>
        <w:tc>
          <w:tcPr>
            <w:tcW w:w="1950" w:type="dxa"/>
            <w:vAlign w:val="center"/>
          </w:tcPr>
          <w:p w:rsidR="004D686D" w:rsidRDefault="004D686D">
            <w:pPr>
              <w:autoSpaceDE w:val="0"/>
              <w:autoSpaceDN w:val="0"/>
              <w:adjustRightInd w:val="0"/>
              <w:spacing w:line="360" w:lineRule="auto"/>
              <w:ind w:right="-100"/>
              <w:jc w:val="center"/>
              <w:rPr>
                <w:rFonts w:ascii="宋体" w:hAnsi="宋体"/>
              </w:rPr>
            </w:pPr>
          </w:p>
        </w:tc>
      </w:tr>
    </w:tbl>
    <w:p w:rsidR="004D686D" w:rsidRDefault="00B53932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全体商务标评委会签意见：</w:t>
      </w:r>
    </w:p>
    <w:p w:rsidR="004D686D" w:rsidRDefault="00B53932">
      <w:pPr>
        <w:widowControl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hint="eastAsia"/>
        </w:rPr>
        <w:t>注：详细的商务标标函分析及商务标评分表应附于本表之后。</w:t>
      </w:r>
      <w:r>
        <w:br w:type="page"/>
      </w:r>
      <w:bookmarkStart w:id="1" w:name="_Toc256697365"/>
      <w:bookmarkStart w:id="2" w:name="_Toc256696995"/>
      <w:bookmarkStart w:id="3" w:name="_Toc256697425"/>
      <w:r>
        <w:rPr>
          <w:rFonts w:hint="eastAsia"/>
        </w:rPr>
        <w:t xml:space="preserve">                                                         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评分汇总表</w:t>
      </w:r>
      <w:bookmarkEnd w:id="1"/>
      <w:bookmarkEnd w:id="2"/>
      <w:bookmarkEnd w:id="3"/>
    </w:p>
    <w:p w:rsidR="004D686D" w:rsidRDefault="00B53932">
      <w:pPr>
        <w:ind w:firstLineChars="250" w:firstLine="525"/>
        <w:rPr>
          <w:rFonts w:ascii="华文细黑" w:eastAsia="华文细黑" w:hAnsi="华文细黑"/>
        </w:rPr>
      </w:pPr>
      <w:r>
        <w:rPr>
          <w:rFonts w:ascii="华文细黑" w:eastAsia="华文细黑" w:hAnsi="华文细黑" w:hint="eastAsia"/>
        </w:rPr>
        <w:t>项目名称：</w:t>
      </w:r>
      <w:r>
        <w:rPr>
          <w:rFonts w:ascii="宋体" w:hAnsi="宋体" w:hint="eastAsia"/>
          <w:color w:val="000000"/>
          <w:szCs w:val="24"/>
        </w:rPr>
        <w:t>四川省都江堰勘测设计院有限责任公司清产核资审计服务项目</w:t>
      </w:r>
      <w:r>
        <w:rPr>
          <w:rFonts w:ascii="华文细黑" w:eastAsia="华文细黑" w:hAnsi="华文细黑" w:hint="eastAsia"/>
        </w:rPr>
        <w:t xml:space="preserve">                                             日期：</w:t>
      </w:r>
      <w:r>
        <w:rPr>
          <w:rFonts w:ascii="宋体" w:hAnsi="宋体" w:hint="eastAsia"/>
          <w:color w:val="000000"/>
          <w:szCs w:val="24"/>
        </w:rPr>
        <w:t xml:space="preserve"> 2022年3月25日</w:t>
      </w:r>
    </w:p>
    <w:tbl>
      <w:tblPr>
        <w:tblW w:w="13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3784"/>
        <w:gridCol w:w="1266"/>
        <w:gridCol w:w="904"/>
        <w:gridCol w:w="1266"/>
        <w:gridCol w:w="1266"/>
        <w:gridCol w:w="904"/>
        <w:gridCol w:w="1266"/>
        <w:gridCol w:w="1447"/>
        <w:gridCol w:w="944"/>
      </w:tblGrid>
      <w:tr w:rsidR="004D686D">
        <w:trPr>
          <w:trHeight w:val="691"/>
          <w:jc w:val="center"/>
        </w:trPr>
        <w:tc>
          <w:tcPr>
            <w:tcW w:w="833" w:type="dxa"/>
            <w:vMerge w:val="restart"/>
            <w:vAlign w:val="center"/>
          </w:tcPr>
          <w:p w:rsidR="004D686D" w:rsidRDefault="00B53932">
            <w:pPr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序号</w:t>
            </w:r>
          </w:p>
        </w:tc>
        <w:tc>
          <w:tcPr>
            <w:tcW w:w="3784" w:type="dxa"/>
            <w:vMerge w:val="restart"/>
            <w:vAlign w:val="center"/>
          </w:tcPr>
          <w:p w:rsidR="004D686D" w:rsidRDefault="00B53932">
            <w:pPr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投标人名称</w:t>
            </w:r>
          </w:p>
        </w:tc>
        <w:tc>
          <w:tcPr>
            <w:tcW w:w="3436" w:type="dxa"/>
            <w:gridSpan w:val="3"/>
            <w:vAlign w:val="center"/>
          </w:tcPr>
          <w:p w:rsidR="004D686D" w:rsidRDefault="00B53932">
            <w:pPr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技术标得分</w:t>
            </w:r>
          </w:p>
        </w:tc>
        <w:tc>
          <w:tcPr>
            <w:tcW w:w="3436" w:type="dxa"/>
            <w:gridSpan w:val="3"/>
            <w:vAlign w:val="center"/>
          </w:tcPr>
          <w:p w:rsidR="004D686D" w:rsidRDefault="00B53932">
            <w:pPr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商务标得分</w:t>
            </w:r>
          </w:p>
        </w:tc>
        <w:tc>
          <w:tcPr>
            <w:tcW w:w="1447" w:type="dxa"/>
            <w:vMerge w:val="restart"/>
            <w:vAlign w:val="center"/>
          </w:tcPr>
          <w:p w:rsidR="004D686D" w:rsidRDefault="00B53932">
            <w:pPr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最终加权</w:t>
            </w:r>
          </w:p>
          <w:p w:rsidR="004D686D" w:rsidRDefault="00B53932">
            <w:pPr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 xml:space="preserve"> 得分合计</w:t>
            </w:r>
          </w:p>
        </w:tc>
        <w:tc>
          <w:tcPr>
            <w:tcW w:w="944" w:type="dxa"/>
            <w:vMerge w:val="restart"/>
            <w:vAlign w:val="center"/>
          </w:tcPr>
          <w:p w:rsidR="004D686D" w:rsidRDefault="00B53932">
            <w:pPr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得分</w:t>
            </w:r>
          </w:p>
          <w:p w:rsidR="004D686D" w:rsidRDefault="00B53932">
            <w:pPr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排序</w:t>
            </w:r>
          </w:p>
        </w:tc>
      </w:tr>
      <w:tr w:rsidR="004D686D">
        <w:trPr>
          <w:trHeight w:val="691"/>
          <w:jc w:val="center"/>
        </w:trPr>
        <w:tc>
          <w:tcPr>
            <w:tcW w:w="833" w:type="dxa"/>
            <w:vMerge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3784" w:type="dxa"/>
            <w:vMerge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266" w:type="dxa"/>
            <w:vAlign w:val="center"/>
          </w:tcPr>
          <w:p w:rsidR="004D686D" w:rsidRDefault="00B53932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标准得分</w:t>
            </w:r>
          </w:p>
        </w:tc>
        <w:tc>
          <w:tcPr>
            <w:tcW w:w="904" w:type="dxa"/>
            <w:vAlign w:val="center"/>
          </w:tcPr>
          <w:p w:rsidR="004D686D" w:rsidRDefault="00B53932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权重</w:t>
            </w:r>
          </w:p>
        </w:tc>
        <w:tc>
          <w:tcPr>
            <w:tcW w:w="1266" w:type="dxa"/>
            <w:vAlign w:val="center"/>
          </w:tcPr>
          <w:p w:rsidR="004D686D" w:rsidRDefault="00B53932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加权得分</w:t>
            </w:r>
          </w:p>
        </w:tc>
        <w:tc>
          <w:tcPr>
            <w:tcW w:w="1266" w:type="dxa"/>
            <w:vAlign w:val="center"/>
          </w:tcPr>
          <w:p w:rsidR="004D686D" w:rsidRDefault="00B53932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标准得分</w:t>
            </w:r>
          </w:p>
        </w:tc>
        <w:tc>
          <w:tcPr>
            <w:tcW w:w="904" w:type="dxa"/>
            <w:vAlign w:val="center"/>
          </w:tcPr>
          <w:p w:rsidR="004D686D" w:rsidRDefault="00B53932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权重</w:t>
            </w:r>
          </w:p>
        </w:tc>
        <w:tc>
          <w:tcPr>
            <w:tcW w:w="1266" w:type="dxa"/>
            <w:vAlign w:val="center"/>
          </w:tcPr>
          <w:p w:rsidR="004D686D" w:rsidRDefault="00B53932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加权得分</w:t>
            </w:r>
          </w:p>
        </w:tc>
        <w:tc>
          <w:tcPr>
            <w:tcW w:w="1447" w:type="dxa"/>
            <w:vMerge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944" w:type="dxa"/>
            <w:vMerge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</w:tr>
      <w:tr w:rsidR="004D686D">
        <w:trPr>
          <w:trHeight w:val="691"/>
          <w:jc w:val="center"/>
        </w:trPr>
        <w:tc>
          <w:tcPr>
            <w:tcW w:w="833" w:type="dxa"/>
            <w:vAlign w:val="center"/>
          </w:tcPr>
          <w:p w:rsidR="004D686D" w:rsidRDefault="00B53932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1</w:t>
            </w:r>
          </w:p>
        </w:tc>
        <w:tc>
          <w:tcPr>
            <w:tcW w:w="3784" w:type="dxa"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66" w:type="dxa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904" w:type="dxa"/>
            <w:vMerge w:val="restart"/>
            <w:vAlign w:val="center"/>
          </w:tcPr>
          <w:p w:rsidR="004D686D" w:rsidRDefault="00B53932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20%</w:t>
            </w:r>
          </w:p>
        </w:tc>
        <w:tc>
          <w:tcPr>
            <w:tcW w:w="1266" w:type="dxa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266" w:type="dxa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904" w:type="dxa"/>
            <w:vMerge w:val="restart"/>
            <w:vAlign w:val="center"/>
          </w:tcPr>
          <w:p w:rsidR="004D686D" w:rsidRDefault="00B53932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80%</w:t>
            </w:r>
          </w:p>
        </w:tc>
        <w:tc>
          <w:tcPr>
            <w:tcW w:w="1266" w:type="dxa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447" w:type="dxa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944" w:type="dxa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</w:tr>
      <w:tr w:rsidR="004D686D">
        <w:trPr>
          <w:trHeight w:val="691"/>
          <w:jc w:val="center"/>
        </w:trPr>
        <w:tc>
          <w:tcPr>
            <w:tcW w:w="833" w:type="dxa"/>
            <w:vAlign w:val="center"/>
          </w:tcPr>
          <w:p w:rsidR="004D686D" w:rsidRDefault="00B53932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2</w:t>
            </w:r>
          </w:p>
        </w:tc>
        <w:tc>
          <w:tcPr>
            <w:tcW w:w="3784" w:type="dxa"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66" w:type="dxa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904" w:type="dxa"/>
            <w:vMerge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266" w:type="dxa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266" w:type="dxa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904" w:type="dxa"/>
            <w:vMerge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266" w:type="dxa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447" w:type="dxa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944" w:type="dxa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</w:tr>
      <w:tr w:rsidR="004D686D">
        <w:trPr>
          <w:trHeight w:val="691"/>
          <w:jc w:val="center"/>
        </w:trPr>
        <w:tc>
          <w:tcPr>
            <w:tcW w:w="833" w:type="dxa"/>
            <w:vAlign w:val="center"/>
          </w:tcPr>
          <w:p w:rsidR="004D686D" w:rsidRDefault="00B53932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3</w:t>
            </w:r>
          </w:p>
        </w:tc>
        <w:tc>
          <w:tcPr>
            <w:tcW w:w="3784" w:type="dxa"/>
            <w:vAlign w:val="center"/>
          </w:tcPr>
          <w:p w:rsidR="004D686D" w:rsidRDefault="004D686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66" w:type="dxa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904" w:type="dxa"/>
            <w:vMerge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266" w:type="dxa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266" w:type="dxa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904" w:type="dxa"/>
            <w:vMerge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266" w:type="dxa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447" w:type="dxa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944" w:type="dxa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</w:tr>
      <w:tr w:rsidR="004D686D">
        <w:trPr>
          <w:trHeight w:val="691"/>
          <w:jc w:val="center"/>
        </w:trPr>
        <w:tc>
          <w:tcPr>
            <w:tcW w:w="833" w:type="dxa"/>
            <w:vAlign w:val="center"/>
          </w:tcPr>
          <w:p w:rsidR="004D686D" w:rsidRDefault="00B53932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4</w:t>
            </w:r>
          </w:p>
        </w:tc>
        <w:tc>
          <w:tcPr>
            <w:tcW w:w="3784" w:type="dxa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266" w:type="dxa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904" w:type="dxa"/>
            <w:vMerge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266" w:type="dxa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266" w:type="dxa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904" w:type="dxa"/>
            <w:vMerge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266" w:type="dxa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447" w:type="dxa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944" w:type="dxa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</w:tr>
      <w:tr w:rsidR="004D686D">
        <w:trPr>
          <w:trHeight w:val="691"/>
          <w:jc w:val="center"/>
        </w:trPr>
        <w:tc>
          <w:tcPr>
            <w:tcW w:w="833" w:type="dxa"/>
            <w:vAlign w:val="center"/>
          </w:tcPr>
          <w:p w:rsidR="004D686D" w:rsidRDefault="00B53932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5</w:t>
            </w:r>
          </w:p>
        </w:tc>
        <w:tc>
          <w:tcPr>
            <w:tcW w:w="3784" w:type="dxa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266" w:type="dxa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904" w:type="dxa"/>
            <w:vMerge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266" w:type="dxa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266" w:type="dxa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904" w:type="dxa"/>
            <w:vMerge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266" w:type="dxa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447" w:type="dxa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944" w:type="dxa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</w:tr>
      <w:tr w:rsidR="004D686D">
        <w:trPr>
          <w:trHeight w:val="691"/>
          <w:jc w:val="center"/>
        </w:trPr>
        <w:tc>
          <w:tcPr>
            <w:tcW w:w="4617" w:type="dxa"/>
            <w:gridSpan w:val="2"/>
            <w:vAlign w:val="center"/>
          </w:tcPr>
          <w:p w:rsidR="004D686D" w:rsidRDefault="00B53932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比选小组推荐中标人</w:t>
            </w:r>
          </w:p>
        </w:tc>
        <w:tc>
          <w:tcPr>
            <w:tcW w:w="9263" w:type="dxa"/>
            <w:gridSpan w:val="8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</w:tr>
      <w:tr w:rsidR="004D686D">
        <w:trPr>
          <w:trHeight w:val="703"/>
          <w:jc w:val="center"/>
        </w:trPr>
        <w:tc>
          <w:tcPr>
            <w:tcW w:w="4617" w:type="dxa"/>
            <w:gridSpan w:val="2"/>
            <w:vAlign w:val="center"/>
          </w:tcPr>
          <w:p w:rsidR="004D686D" w:rsidRDefault="00B53932">
            <w:pPr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全体比选小组成员签字</w:t>
            </w:r>
          </w:p>
        </w:tc>
        <w:tc>
          <w:tcPr>
            <w:tcW w:w="9263" w:type="dxa"/>
            <w:gridSpan w:val="8"/>
            <w:vAlign w:val="center"/>
          </w:tcPr>
          <w:p w:rsidR="004D686D" w:rsidRDefault="004D686D">
            <w:pPr>
              <w:spacing w:line="44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</w:tr>
    </w:tbl>
    <w:p w:rsidR="004D686D" w:rsidRDefault="004D686D">
      <w:pPr>
        <w:spacing w:line="360" w:lineRule="auto"/>
      </w:pPr>
    </w:p>
    <w:p w:rsidR="004D686D" w:rsidRDefault="004D686D">
      <w:pPr>
        <w:spacing w:line="360" w:lineRule="auto"/>
      </w:pPr>
    </w:p>
    <w:sectPr w:rsidR="004D686D" w:rsidSect="004D686D">
      <w:pgSz w:w="16838" w:h="11906" w:orient="landscape"/>
      <w:pgMar w:top="1349" w:right="1134" w:bottom="1803" w:left="85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8F1DCF"/>
    <w:multiLevelType w:val="singleLevel"/>
    <w:tmpl w:val="EB8F1DC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1772C"/>
    <w:rsid w:val="00047793"/>
    <w:rsid w:val="00286055"/>
    <w:rsid w:val="004D686D"/>
    <w:rsid w:val="008A4126"/>
    <w:rsid w:val="00A94641"/>
    <w:rsid w:val="00B53932"/>
    <w:rsid w:val="00C1772C"/>
    <w:rsid w:val="05A111CB"/>
    <w:rsid w:val="07174499"/>
    <w:rsid w:val="19CC6F5F"/>
    <w:rsid w:val="2C243D99"/>
    <w:rsid w:val="2F3516C8"/>
    <w:rsid w:val="3C6E3B65"/>
    <w:rsid w:val="41961670"/>
    <w:rsid w:val="482C0F74"/>
    <w:rsid w:val="4EC94031"/>
    <w:rsid w:val="5D8D237C"/>
    <w:rsid w:val="683A1ACB"/>
    <w:rsid w:val="68C9035B"/>
    <w:rsid w:val="72DE260C"/>
    <w:rsid w:val="750D24F3"/>
    <w:rsid w:val="7D40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86D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4D686D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D686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D686D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5">
    <w:name w:val="page number"/>
    <w:basedOn w:val="a0"/>
    <w:qFormat/>
    <w:rsid w:val="004D686D"/>
  </w:style>
  <w:style w:type="paragraph" w:customStyle="1" w:styleId="a6">
    <w:name w:val="三级"/>
    <w:basedOn w:val="3"/>
    <w:qFormat/>
    <w:rsid w:val="004D686D"/>
    <w:rPr>
      <w:rFonts w:ascii="宋体" w:hAnsi="宋体"/>
      <w:sz w:val="24"/>
    </w:rPr>
  </w:style>
  <w:style w:type="paragraph" w:customStyle="1" w:styleId="style1">
    <w:name w:val="style1"/>
    <w:basedOn w:val="a"/>
    <w:qFormat/>
    <w:rsid w:val="004D686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353</Words>
  <Characters>2017</Characters>
  <Application>Microsoft Office Word</Application>
  <DocSecurity>0</DocSecurity>
  <Lines>16</Lines>
  <Paragraphs>4</Paragraphs>
  <ScaleCrop>false</ScaleCrop>
  <Company>Microsoft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杨燮罡</cp:lastModifiedBy>
  <cp:revision>2</cp:revision>
  <cp:lastPrinted>2022-03-29T01:58:00Z</cp:lastPrinted>
  <dcterms:created xsi:type="dcterms:W3CDTF">2022-03-29T07:31:00Z</dcterms:created>
  <dcterms:modified xsi:type="dcterms:W3CDTF">2022-03-29T07:31:00Z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09F224CD77DD4BBEB8DD6A5AAF805F08</vt:lpwstr>
  </property>
</Properties>
</file>