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1321" w:hanging="1321" w:hangingChars="300"/>
        <w:textAlignment w:val="auto"/>
        <w:rPr>
          <w:rFonts w:hint="default" w:ascii="Times New Roman" w:hAnsi="Times New Roman" w:eastAsia="PMingLiU" w:cs="Times New Roman"/>
          <w:b/>
          <w:bCs/>
          <w:sz w:val="44"/>
          <w:szCs w:val="44"/>
          <w:lang w:val="zh-TW" w:eastAsia="zh-TW"/>
        </w:rPr>
      </w:pPr>
      <w:r>
        <w:rPr>
          <w:rFonts w:ascii="宋体" w:hAnsi="宋体" w:eastAsia="PMingLiU" w:cs="宋体"/>
          <w:b/>
          <w:bCs/>
          <w:color w:val="FF0000"/>
          <w:sz w:val="44"/>
          <w:szCs w:val="44"/>
          <w:lang w:val="zh-TW" w:eastAsia="zh-TW"/>
        </w:rPr>
        <w:t xml:space="preserve">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w w:val="90"/>
          <w:sz w:val="44"/>
          <w:szCs w:val="44"/>
          <w:u w:val="none" w:color="auto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u w:val="none" w:color="auto"/>
        </w:rPr>
        <w:t>关于审批</w:t>
      </w:r>
      <w:r>
        <w:rPr>
          <w:rFonts w:hint="eastAsia" w:ascii="方正小标宋简体" w:hAnsi="方正小标宋简体" w:eastAsia="方正小标宋简体" w:cs="方正小标宋简体"/>
          <w:color w:val="000000"/>
          <w:w w:val="90"/>
          <w:sz w:val="44"/>
          <w:szCs w:val="44"/>
          <w:u w:val="none" w:color="auto"/>
          <w:lang w:val="en-US" w:eastAsia="zh-CN"/>
        </w:rPr>
        <w:t>xx建设项目涉xx水利工程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24"/>
          <w:szCs w:val="24"/>
          <w:u w:val="none" w:color="auto"/>
          <w:lang w:eastAsia="zh-CN"/>
        </w:rPr>
      </w:pPr>
      <w:r>
        <w:rPr>
          <w:rFonts w:hint="eastAsia" w:eastAsia="方正小标宋简体" w:cs="Times New Roman"/>
          <w:b w:val="0"/>
          <w:bCs w:val="0"/>
          <w:sz w:val="44"/>
          <w:szCs w:val="44"/>
          <w:u w:val="none" w:color="auto"/>
          <w:lang w:val="en-US" w:eastAsia="zh-CN"/>
        </w:rPr>
        <w:t>有关事项</w:t>
      </w:r>
      <w:r>
        <w:rPr>
          <w:rFonts w:hint="eastAsia" w:eastAsia="方正小标宋简体" w:cs="Times New Roman"/>
          <w:b w:val="0"/>
          <w:bCs w:val="0"/>
          <w:sz w:val="44"/>
          <w:szCs w:val="44"/>
          <w:u w:val="none" w:color="auto"/>
          <w:lang w:eastAsia="zh-CN"/>
        </w:rPr>
        <w:t>申请书</w:t>
      </w:r>
    </w:p>
    <w:p>
      <w:pPr>
        <w:jc w:val="center"/>
        <w:rPr>
          <w:rFonts w:hint="eastAsia" w:ascii="黑体" w:hAnsi="黑体" w:eastAsia="黑体" w:cs="黑体"/>
          <w:kern w:val="2"/>
          <w:sz w:val="32"/>
          <w:szCs w:val="32"/>
          <w:u w:val="none" w:color="auto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 w:color="auto"/>
          <w:lang w:val="en-US" w:eastAsia="zh-CN" w:bidi="ar-SA"/>
        </w:rPr>
        <w:t>（参考样本）</w:t>
      </w:r>
    </w:p>
    <w:p>
      <w:pPr>
        <w:pStyle w:val="5"/>
        <w:rPr>
          <w:rFonts w:hint="eastAsia"/>
          <w:u w:val="none" w:color="auto"/>
          <w:lang w:val="en-US" w:eastAsia="zh-CN"/>
        </w:rPr>
      </w:pPr>
      <w:bookmarkStart w:id="0" w:name="_GoBack"/>
      <w:bookmarkEnd w:id="0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</w:pPr>
      <w:r>
        <w:rPr>
          <w:rFonts w:hint="eastAsia" w:eastAsia="仿宋" w:cs="Times New Roman"/>
          <w:sz w:val="32"/>
          <w:szCs w:val="32"/>
          <w:u w:val="none" w:color="auto"/>
          <w:lang w:eastAsia="zh-CN"/>
        </w:rPr>
        <w:t>水行政主管部门（如四川省水利厅）</w:t>
      </w:r>
      <w:r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  <w:t>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</w:pPr>
      <w:r>
        <w:rPr>
          <w:rFonts w:hint="eastAsia" w:eastAsia="仿宋" w:cs="Times New Roman"/>
          <w:b w:val="0"/>
          <w:bCs w:val="0"/>
          <w:sz w:val="32"/>
          <w:szCs w:val="32"/>
          <w:u w:val="none" w:color="auto"/>
          <w:lang w:val="en-US" w:eastAsia="zh-CN"/>
        </w:rPr>
        <w:t>项目建设目的和立项情况（简述）</w:t>
      </w:r>
      <w:r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  <w:t>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</w:pPr>
      <w:r>
        <w:rPr>
          <w:rFonts w:hint="eastAsia" w:eastAsia="仿宋" w:cs="Times New Roman"/>
          <w:sz w:val="32"/>
          <w:szCs w:val="32"/>
          <w:u w:val="none" w:color="auto"/>
          <w:lang w:val="en-US" w:eastAsia="zh-CN"/>
        </w:rPr>
        <w:t>项目交叉段基本情况（水利工程基本情况和项目主要建设内容）</w:t>
      </w:r>
      <w:r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  <w:t>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</w:pPr>
      <w:r>
        <w:rPr>
          <w:rFonts w:hint="eastAsia" w:eastAsia="仿宋" w:cs="Times New Roman"/>
          <w:sz w:val="32"/>
          <w:szCs w:val="32"/>
          <w:u w:val="none" w:color="auto"/>
          <w:lang w:eastAsia="zh-CN"/>
        </w:rPr>
        <w:t>项目投资及资金来源情况。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</w:pPr>
      <w:r>
        <w:rPr>
          <w:rFonts w:hint="eastAsia" w:eastAsia="仿宋" w:cs="Times New Roman"/>
          <w:sz w:val="32"/>
          <w:szCs w:val="32"/>
          <w:u w:val="none" w:color="auto"/>
          <w:lang w:val="en-US" w:eastAsia="zh-CN"/>
        </w:rPr>
        <w:t>项目计划工期</w:t>
      </w:r>
      <w:r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  <w:t>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</w:pPr>
      <w:r>
        <w:rPr>
          <w:rFonts w:hint="eastAsia" w:eastAsia="仿宋" w:cs="Times New Roman"/>
          <w:sz w:val="32"/>
          <w:szCs w:val="32"/>
          <w:u w:val="none" w:color="auto"/>
          <w:lang w:eastAsia="zh-CN"/>
        </w:rPr>
        <w:t>明确建设期间和建成后与水管单位的权责划分。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24" w:firstLineChars="200"/>
        <w:textAlignment w:val="auto"/>
        <w:rPr>
          <w:rFonts w:hint="eastAsia" w:eastAsia="仿宋" w:cs="Times New Roman"/>
          <w:spacing w:val="-29"/>
          <w:sz w:val="32"/>
          <w:szCs w:val="32"/>
          <w:u w:val="none" w:color="auto"/>
          <w:shd w:val="clear" w:color="auto" w:fill="FFFFFF"/>
          <w:lang w:eastAsia="zh-CN"/>
        </w:rPr>
      </w:pPr>
      <w:r>
        <w:rPr>
          <w:rFonts w:hint="eastAsia" w:eastAsia="仿宋" w:cs="Times New Roman"/>
          <w:spacing w:val="-29"/>
          <w:sz w:val="32"/>
          <w:szCs w:val="32"/>
          <w:u w:val="none" w:color="auto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仿宋" w:cs="Times New Roman"/>
          <w:spacing w:val="-29"/>
          <w:sz w:val="32"/>
          <w:szCs w:val="32"/>
          <w:u w:val="none" w:color="auto"/>
          <w:shd w:val="clear" w:color="auto" w:fill="FFFFFF"/>
          <w:lang w:eastAsia="zh-TW"/>
        </w:rPr>
        <w:t>联系人：</w:t>
      </w:r>
      <w:r>
        <w:rPr>
          <w:rFonts w:hint="eastAsia" w:eastAsia="仿宋" w:cs="Times New Roman"/>
          <w:spacing w:val="-29"/>
          <w:sz w:val="32"/>
          <w:szCs w:val="32"/>
          <w:u w:val="none" w:color="auto"/>
          <w:shd w:val="clear" w:color="auto" w:fill="FFFFFF"/>
          <w:lang w:val="en-US" w:eastAsia="zh-CN"/>
        </w:rPr>
        <w:t>xx</w:t>
      </w:r>
      <w:r>
        <w:rPr>
          <w:rFonts w:hint="eastAsia" w:eastAsia="仿宋" w:cs="Times New Roman"/>
          <w:spacing w:val="-29"/>
          <w:sz w:val="32"/>
          <w:szCs w:val="32"/>
          <w:u w:val="none" w:color="auto"/>
          <w:shd w:val="clear" w:color="auto" w:fill="FFFFFF"/>
          <w:lang w:eastAsia="zh-CN"/>
        </w:rPr>
        <w:t>；</w:t>
      </w:r>
      <w:r>
        <w:rPr>
          <w:rFonts w:hint="default" w:ascii="Times New Roman" w:hAnsi="Times New Roman" w:eastAsia="仿宋" w:cs="Times New Roman"/>
          <w:spacing w:val="-29"/>
          <w:sz w:val="32"/>
          <w:szCs w:val="32"/>
          <w:u w:val="none" w:color="auto"/>
          <w:shd w:val="clear" w:color="auto" w:fill="FFFFFF"/>
          <w:lang w:eastAsia="zh-TW"/>
        </w:rPr>
        <w:t>联系电话：</w:t>
      </w:r>
      <w:r>
        <w:rPr>
          <w:rFonts w:hint="default" w:eastAsia="仿宋" w:cs="Times New Roman"/>
          <w:spacing w:val="-29"/>
          <w:sz w:val="32"/>
          <w:szCs w:val="32"/>
          <w:u w:val="none" w:color="auto"/>
          <w:shd w:val="clear" w:color="auto" w:fill="FFFFFF"/>
          <w:lang w:val="en" w:eastAsia="zh-CN"/>
        </w:rPr>
        <w:t>xx</w:t>
      </w:r>
      <w:r>
        <w:rPr>
          <w:rFonts w:hint="eastAsia" w:eastAsia="仿宋" w:cs="Times New Roman"/>
          <w:spacing w:val="-29"/>
          <w:sz w:val="32"/>
          <w:szCs w:val="32"/>
          <w:u w:val="none" w:color="auto"/>
          <w:shd w:val="clear" w:color="auto" w:fill="FFFFFF"/>
          <w:lang w:eastAsia="zh-CN"/>
        </w:rPr>
        <w:t>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eastAsia="仿宋" w:cs="Times New Roman"/>
          <w:spacing w:val="-29"/>
          <w:sz w:val="32"/>
          <w:szCs w:val="32"/>
          <w:u w:val="none" w:color="auto"/>
          <w:shd w:val="clear" w:color="auto" w:fill="FFFFFF"/>
          <w:lang w:val="en-US" w:eastAsia="zh-CN"/>
        </w:rPr>
      </w:pPr>
    </w:p>
    <w:p>
      <w:pPr>
        <w:pStyle w:val="14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  <w:t>附件：1. xx建设项目涉xx水利工程实施方案</w:t>
      </w:r>
    </w:p>
    <w:p>
      <w:pPr>
        <w:pStyle w:val="14"/>
        <w:numPr>
          <w:ilvl w:val="0"/>
          <w:numId w:val="0"/>
        </w:numPr>
        <w:ind w:left="2464" w:leftChars="760" w:hanging="640" w:hangingChars="200"/>
        <w:rPr>
          <w:rFonts w:hint="default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  <w:t>2.水管单位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  <w:t>初步审查意见</w:t>
      </w:r>
    </w:p>
    <w:p>
      <w:pPr>
        <w:pStyle w:val="14"/>
        <w:numPr>
          <w:ilvl w:val="0"/>
          <w:numId w:val="0"/>
        </w:numPr>
        <w:ind w:firstLine="1600" w:firstLineChars="500"/>
        <w:rPr>
          <w:rFonts w:hint="eastAsia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  <w:t>3.申请人证明材料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262" w:firstLineChars="100"/>
        <w:textAlignment w:val="auto"/>
        <w:rPr>
          <w:rFonts w:hint="default" w:ascii="Times New Roman" w:hAnsi="Times New Roman" w:eastAsia="仿宋" w:cs="Times New Roman"/>
          <w:spacing w:val="-29"/>
          <w:sz w:val="32"/>
          <w:szCs w:val="32"/>
          <w:u w:val="none" w:color="auto"/>
          <w:shd w:val="clear" w:color="auto" w:fill="FFFFFF"/>
          <w:lang w:eastAsia="zh-TW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262" w:firstLineChars="100"/>
        <w:textAlignment w:val="auto"/>
        <w:rPr>
          <w:rFonts w:hint="default" w:ascii="Times New Roman" w:hAnsi="Times New Roman" w:eastAsia="仿宋" w:cs="Times New Roman"/>
          <w:spacing w:val="-29"/>
          <w:sz w:val="32"/>
          <w:szCs w:val="32"/>
          <w:u w:val="none" w:color="auto"/>
          <w:shd w:val="clear" w:color="auto" w:fill="FFFFFF"/>
          <w:lang w:eastAsia="zh-TW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3580" w:firstLineChars="0"/>
        <w:jc w:val="left"/>
        <w:textAlignment w:val="auto"/>
        <w:rPr>
          <w:rFonts w:hint="default" w:ascii="Times New Roman" w:hAnsi="Times New Roman" w:eastAsia="仿宋" w:cs="Times New Roman"/>
          <w:spacing w:val="-29"/>
          <w:sz w:val="32"/>
          <w:szCs w:val="32"/>
          <w:u w:val="none" w:color="auto"/>
          <w:shd w:val="clear" w:color="auto" w:fill="FFFFFF"/>
          <w:lang w:val="en-US" w:eastAsia="zh-CN"/>
        </w:rPr>
      </w:pPr>
      <w:r>
        <w:rPr>
          <w:rFonts w:hint="eastAsia" w:eastAsia="仿宋" w:cs="Times New Roman"/>
          <w:spacing w:val="-29"/>
          <w:sz w:val="32"/>
          <w:szCs w:val="32"/>
          <w:u w:val="none" w:color="auto"/>
          <w:shd w:val="clear" w:color="auto" w:fill="FFFFFF"/>
          <w:lang w:val="en-US" w:eastAsia="zh-CN"/>
        </w:rPr>
        <w:t xml:space="preserve">                                               申请人（盖章）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3668" w:firstLineChars="14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29"/>
          <w:sz w:val="32"/>
          <w:szCs w:val="32"/>
          <w:u w:val="none" w:color="auto"/>
          <w:shd w:val="clear" w:color="auto" w:fill="FFFFFF"/>
          <w:lang w:val="zh-TW" w:eastAsia="zh-TW"/>
        </w:rPr>
        <w:t xml:space="preserve">                                </w:t>
      </w:r>
      <w:r>
        <w:rPr>
          <w:rFonts w:hint="eastAsia" w:ascii="Times New Roman" w:hAnsi="Times New Roman" w:eastAsia="仿宋" w:cs="Times New Roman"/>
          <w:spacing w:val="-29"/>
          <w:sz w:val="32"/>
          <w:szCs w:val="32"/>
          <w:u w:val="none" w:color="auto"/>
          <w:shd w:val="clear" w:color="auto" w:fill="FFFFFF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32"/>
          <w:szCs w:val="32"/>
          <w:u w:val="none" w:color="auto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u w:val="non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  <w:t>xx</w:t>
      </w:r>
      <w:r>
        <w:rPr>
          <w:rFonts w:hint="eastAsia" w:eastAsia="仿宋" w:cs="Times New Roman"/>
          <w:sz w:val="32"/>
          <w:szCs w:val="32"/>
          <w:u w:val="none" w:color="auto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  <w:t>xx</w:t>
      </w:r>
      <w:r>
        <w:rPr>
          <w:rFonts w:hint="eastAsia" w:eastAsia="仿宋" w:cs="Times New Roman"/>
          <w:sz w:val="32"/>
          <w:szCs w:val="32"/>
          <w:u w:val="none" w:color="auto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 w:color="auto"/>
          <w:lang w:val="en-US" w:eastAsia="zh-CN"/>
        </w:rPr>
        <w:t>xx</w:t>
      </w:r>
      <w:r>
        <w:rPr>
          <w:rFonts w:hint="eastAsia" w:eastAsia="仿宋" w:cs="Times New Roman"/>
          <w:sz w:val="32"/>
          <w:szCs w:val="32"/>
          <w:u w:val="none" w:color="auto"/>
          <w:lang w:val="en-US" w:eastAsia="zh-CN"/>
        </w:rPr>
        <w:t>日</w:t>
      </w:r>
    </w:p>
    <w:sectPr>
      <w:pgSz w:w="11900" w:h="16840"/>
      <w:pgMar w:top="2098" w:right="1474" w:bottom="1984" w:left="1587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altName w:val="汉仪仿宋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Times New Roman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PMingLiU">
    <w:altName w:val="Noto Sans CJK SC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F7CC42"/>
    <w:multiLevelType w:val="singleLevel"/>
    <w:tmpl w:val="3FF7CC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23"/>
    <w:rsid w:val="00081EA7"/>
    <w:rsid w:val="000A11B1"/>
    <w:rsid w:val="000D5D6E"/>
    <w:rsid w:val="000D6353"/>
    <w:rsid w:val="002D768F"/>
    <w:rsid w:val="0030580F"/>
    <w:rsid w:val="0036099B"/>
    <w:rsid w:val="00413CC1"/>
    <w:rsid w:val="00443D18"/>
    <w:rsid w:val="004547DB"/>
    <w:rsid w:val="004C44FE"/>
    <w:rsid w:val="005203B7"/>
    <w:rsid w:val="005925B6"/>
    <w:rsid w:val="006E0992"/>
    <w:rsid w:val="007568AE"/>
    <w:rsid w:val="00816F03"/>
    <w:rsid w:val="008E1214"/>
    <w:rsid w:val="009F5695"/>
    <w:rsid w:val="00AA1B23"/>
    <w:rsid w:val="00B17155"/>
    <w:rsid w:val="00C61F29"/>
    <w:rsid w:val="00D869AC"/>
    <w:rsid w:val="00DA0471"/>
    <w:rsid w:val="00E35DD5"/>
    <w:rsid w:val="00E768B1"/>
    <w:rsid w:val="00E854E9"/>
    <w:rsid w:val="00EF071C"/>
    <w:rsid w:val="00F1101C"/>
    <w:rsid w:val="01B81386"/>
    <w:rsid w:val="05691137"/>
    <w:rsid w:val="0C812C7F"/>
    <w:rsid w:val="0D793991"/>
    <w:rsid w:val="0E823D0E"/>
    <w:rsid w:val="0FA94046"/>
    <w:rsid w:val="116C1EF8"/>
    <w:rsid w:val="13CE568B"/>
    <w:rsid w:val="18C502DC"/>
    <w:rsid w:val="28C315AB"/>
    <w:rsid w:val="2CA11F2F"/>
    <w:rsid w:val="2D0F5D75"/>
    <w:rsid w:val="310B1D4B"/>
    <w:rsid w:val="409005C2"/>
    <w:rsid w:val="40FC3B71"/>
    <w:rsid w:val="4C9E0093"/>
    <w:rsid w:val="4EE1568B"/>
    <w:rsid w:val="586850AD"/>
    <w:rsid w:val="5A946AEB"/>
    <w:rsid w:val="5B4B528C"/>
    <w:rsid w:val="65346E63"/>
    <w:rsid w:val="66731D41"/>
    <w:rsid w:val="6B303D42"/>
    <w:rsid w:val="6EB66CD4"/>
    <w:rsid w:val="76422C33"/>
    <w:rsid w:val="77133D27"/>
    <w:rsid w:val="786A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 w:line="400" w:lineRule="exact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eastAsia="zh-CN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able of figures"/>
    <w:basedOn w:val="1"/>
    <w:next w:val="1"/>
    <w:qFormat/>
    <w:uiPriority w:val="0"/>
    <w:pPr>
      <w:ind w:left="200" w:leftChars="200" w:hanging="200" w:hangingChars="200"/>
    </w:pPr>
  </w:style>
  <w:style w:type="character" w:styleId="8">
    <w:name w:val="Hyperlink"/>
    <w:qFormat/>
    <w:uiPriority w:val="0"/>
    <w:rPr>
      <w:u w:val="single"/>
    </w:rPr>
  </w:style>
  <w:style w:type="table" w:customStyle="1" w:styleId="9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页眉与页脚"/>
    <w:qFormat/>
    <w:uiPriority w:val="0"/>
    <w:pP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2">
    <w:name w:val="页眉 字符"/>
    <w:basedOn w:val="7"/>
    <w:link w:val="4"/>
    <w:qFormat/>
    <w:uiPriority w:val="99"/>
    <w:rPr>
      <w:sz w:val="18"/>
      <w:szCs w:val="18"/>
      <w:lang w:eastAsia="en-US"/>
    </w:rPr>
  </w:style>
  <w:style w:type="character" w:customStyle="1" w:styleId="13">
    <w:name w:val="页脚 字符"/>
    <w:basedOn w:val="7"/>
    <w:link w:val="3"/>
    <w:qFormat/>
    <w:uiPriority w:val="99"/>
    <w:rPr>
      <w:sz w:val="18"/>
      <w:szCs w:val="18"/>
      <w:lang w:eastAsia="en-US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602</Characters>
  <Lines>5</Lines>
  <Paragraphs>1</Paragraphs>
  <TotalTime>0</TotalTime>
  <ScaleCrop>false</ScaleCrop>
  <LinksUpToDate>false</LinksUpToDate>
  <CharactersWithSpaces>706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2018-07-02T12:13:00Z</dcterms:created>
  <dc:creator>Administrator</dc:creator>
  <cp:lastModifiedBy>user</cp:lastModifiedBy>
  <cp:lastPrinted>2020-07-23T14:29:00Z</cp:lastPrinted>
  <dcterms:modified xsi:type="dcterms:W3CDTF">2021-10-12T15:31:11Z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