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法定代表人/单位负责人身份证明书</w:t>
      </w:r>
    </w:p>
    <w:p>
      <w:pPr>
        <w:snapToGrid w:val="0"/>
        <w:spacing w:line="312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6300"/>
        </w:tabs>
        <w:snapToGrid w:val="0"/>
        <w:spacing w:line="312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四川省都江堰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水利发展中心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东风渠管理处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</w:p>
    <w:p>
      <w:pPr>
        <w:tabs>
          <w:tab w:val="left" w:pos="6300"/>
        </w:tabs>
        <w:snapToGrid w:val="0"/>
        <w:spacing w:line="312" w:lineRule="auto"/>
        <w:ind w:firstLine="573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>（法定代表人/单位负责人姓名）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在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>（供应商名称）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处任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>（职务名称）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>（供应商名称）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</w:t>
      </w:r>
      <w:r>
        <w:rPr>
          <w:rFonts w:hint="eastAsia" w:ascii="仿宋" w:hAnsi="仿宋" w:eastAsia="仿宋" w:cs="仿宋"/>
          <w:sz w:val="28"/>
          <w:szCs w:val="28"/>
        </w:rPr>
        <w:t>/单位负责人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</w:t>
      </w:r>
    </w:p>
    <w:p>
      <w:pPr>
        <w:tabs>
          <w:tab w:val="left" w:pos="6300"/>
        </w:tabs>
        <w:snapToGrid w:val="0"/>
        <w:spacing w:line="312" w:lineRule="auto"/>
        <w:ind w:firstLine="573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特此证明。</w:t>
      </w:r>
    </w:p>
    <w:p>
      <w:pPr>
        <w:tabs>
          <w:tab w:val="left" w:pos="6300"/>
        </w:tabs>
        <w:snapToGrid w:val="0"/>
        <w:spacing w:line="312" w:lineRule="auto"/>
        <w:ind w:firstLine="573"/>
        <w:rPr>
          <w:rFonts w:hint="eastAsia" w:ascii="仿宋" w:hAnsi="仿宋" w:eastAsia="仿宋" w:cs="仿宋"/>
          <w:sz w:val="28"/>
          <w:szCs w:val="28"/>
          <w:lang w:val="zh-CN"/>
        </w:rPr>
      </w:pPr>
    </w:p>
    <w:p>
      <w:pPr>
        <w:snapToGrid w:val="0"/>
        <w:spacing w:line="312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ab/>
      </w:r>
      <w:r>
        <w:rPr>
          <w:rFonts w:hint="eastAsia" w:ascii="仿宋" w:hAnsi="仿宋" w:eastAsia="仿宋" w:cs="仿宋"/>
          <w:sz w:val="28"/>
          <w:szCs w:val="28"/>
          <w:lang w:val="zh-CN"/>
        </w:rPr>
        <w:t>（加盖公章）</w:t>
      </w:r>
    </w:p>
    <w:p>
      <w:pPr>
        <w:snapToGrid w:val="0"/>
        <w:spacing w:line="312" w:lineRule="auto"/>
        <w:ind w:firstLine="554" w:firstLineChars="198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日期：</w:t>
      </w:r>
    </w:p>
    <w:p>
      <w:pPr>
        <w:snapToGrid w:val="0"/>
        <w:spacing w:line="312" w:lineRule="auto"/>
        <w:ind w:firstLine="274" w:firstLineChars="98"/>
        <w:rPr>
          <w:rFonts w:hint="eastAsia" w:ascii="仿宋" w:hAnsi="仿宋" w:eastAsia="仿宋" w:cs="仿宋"/>
          <w:sz w:val="28"/>
          <w:szCs w:val="28"/>
          <w:lang w:val="zh-CN"/>
        </w:rPr>
      </w:pPr>
    </w:p>
    <w:p>
      <w:pPr>
        <w:snapToGrid w:val="0"/>
        <w:spacing w:line="312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8" w:firstLineChars="202"/>
        <w:rPr>
          <w:rFonts w:hint="default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注：上述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证明文件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须提供</w:t>
      </w: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法定代表人</w:t>
      </w:r>
      <w:r>
        <w:rPr>
          <w:rFonts w:hint="eastAsia" w:ascii="仿宋" w:hAnsi="仿宋" w:eastAsia="仿宋" w:cs="仿宋"/>
          <w:b/>
          <w:sz w:val="28"/>
          <w:szCs w:val="28"/>
        </w:rPr>
        <w:t>/单位负责人</w:t>
      </w: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身份证复印件（身份证两面均应复印）或护照复印件（供应商的法定代表人</w:t>
      </w:r>
      <w:r>
        <w:rPr>
          <w:rFonts w:hint="eastAsia" w:ascii="仿宋" w:hAnsi="仿宋" w:eastAsia="仿宋" w:cs="仿宋"/>
          <w:b/>
          <w:sz w:val="28"/>
          <w:szCs w:val="28"/>
        </w:rPr>
        <w:t>/单位负责人</w:t>
      </w: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为外籍人士的，则提供护照复印件）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E2039"/>
    <w:rsid w:val="02F67054"/>
    <w:rsid w:val="089B627D"/>
    <w:rsid w:val="15D15C60"/>
    <w:rsid w:val="182A5962"/>
    <w:rsid w:val="32AD53DE"/>
    <w:rsid w:val="348E1FB0"/>
    <w:rsid w:val="3A8F54CB"/>
    <w:rsid w:val="3E3139E8"/>
    <w:rsid w:val="48C13F93"/>
    <w:rsid w:val="6A0E2039"/>
    <w:rsid w:val="73CB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0"/>
    <w:pPr>
      <w:snapToGrid w:val="0"/>
      <w:spacing w:afterLines="0" w:afterAutospacing="0" w:line="360" w:lineRule="auto"/>
    </w:pPr>
    <w:rPr>
      <w:rFonts w:ascii="Calibri" w:hAnsi="Calibri" w:eastAsia="宋体" w:cs="Times New Roman"/>
      <w:kern w:val="2"/>
      <w:sz w:val="21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2023-06-13T01:00:00Z</dcterms:created>
  <dc:creator>Magic</dc:creator>
  <cp:lastModifiedBy>Magic</cp:lastModifiedBy>
  <dcterms:modified xsi:type="dcterms:W3CDTF">2023-06-13T01:01:05Z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